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5641"/>
        <w:tblW w:w="5000" w:type="pct"/>
        <w:tblLook w:val="04A0" w:firstRow="1" w:lastRow="0" w:firstColumn="1" w:lastColumn="0" w:noHBand="0" w:noVBand="1"/>
      </w:tblPr>
      <w:tblGrid>
        <w:gridCol w:w="9570"/>
      </w:tblGrid>
      <w:tr w:rsidR="00F61D85" w:rsidTr="00F61D85">
        <w:tc>
          <w:tcPr>
            <w:tcW w:w="9288" w:type="dxa"/>
          </w:tcPr>
          <w:p w:rsidR="00F61D85" w:rsidRDefault="003559A9" w:rsidP="00842F71">
            <w:pPr>
              <w:pStyle w:val="Naslov"/>
              <w:jc w:val="center"/>
              <w:rPr>
                <w:sz w:val="140"/>
                <w:szCs w:val="140"/>
              </w:rPr>
            </w:pPr>
            <w:sdt>
              <w:sdtPr>
                <w:rPr>
                  <w:rFonts w:ascii="Times New Roman" w:eastAsia="Times New Roman" w:hAnsi="Times New Roman" w:cs="Times New Roman"/>
                  <w:b/>
                  <w:color w:val="auto"/>
                  <w:spacing w:val="0"/>
                  <w:kern w:val="0"/>
                  <w:sz w:val="72"/>
                  <w:szCs w:val="72"/>
                  <w:lang w:eastAsia="ar-SA"/>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alias w:val="Naslov"/>
                <w:id w:val="1934172987"/>
                <w:placeholder>
                  <w:docPart w:val="2667F380AC86460EAC1E96589CDF87B4"/>
                </w:placeholder>
                <w:dataBinding w:prefixMappings="xmlns:ns0='http://schemas.openxmlformats.org/package/2006/metadata/core-properties' xmlns:ns1='http://purl.org/dc/elements/1.1/'" w:xpath="/ns0:coreProperties[1]/ns1:title[1]" w:storeItemID="{6C3C8BC8-F283-45AE-878A-BAB7291924A1}"/>
                <w:text/>
              </w:sdtPr>
              <w:sdtEndPr/>
              <w:sdtContent>
                <w:r w:rsidR="0014212E">
                  <w:rPr>
                    <w:rFonts w:ascii="Times New Roman" w:eastAsia="Times New Roman" w:hAnsi="Times New Roman" w:cs="Times New Roman"/>
                    <w:b/>
                    <w:color w:val="auto"/>
                    <w:spacing w:val="0"/>
                    <w:kern w:val="0"/>
                    <w:sz w:val="72"/>
                    <w:szCs w:val="72"/>
                    <w:lang w:eastAsia="ar-SA"/>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PROGRAM DELA</w:t>
                </w:r>
              </w:sdtContent>
            </w:sdt>
          </w:p>
        </w:tc>
      </w:tr>
      <w:tr w:rsidR="00F61D85" w:rsidTr="00F61D85">
        <w:tc>
          <w:tcPr>
            <w:tcW w:w="0" w:type="auto"/>
            <w:vAlign w:val="bottom"/>
          </w:tcPr>
          <w:p w:rsidR="00F61D85" w:rsidRDefault="003559A9" w:rsidP="00F61D85">
            <w:pPr>
              <w:pStyle w:val="Podnaslov"/>
              <w:jc w:val="center"/>
            </w:pPr>
            <w:sdt>
              <w:sdtPr>
                <w:rPr>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alias w:val="Podnaslov"/>
                <w:id w:val="-899293849"/>
                <w:placeholder>
                  <w:docPart w:val="E2D874D1E0E04352BB562EF90C1EEA5A"/>
                </w:placeholder>
                <w:dataBinding w:prefixMappings="xmlns:ns0='http://schemas.openxmlformats.org/package/2006/metadata/core-properties' xmlns:ns1='http://purl.org/dc/elements/1.1/'" w:xpath="/ns0:coreProperties[1]/ns1:subject[1]" w:storeItemID="{6C3C8BC8-F283-45AE-878A-BAB7291924A1}"/>
                <w:text/>
              </w:sdtPr>
              <w:sdtEndPr/>
              <w:sdtContent>
                <w:r w:rsidR="004A2396" w:rsidRPr="00842F71">
                  <w:rPr>
                    <w:b/>
                    <w:color w:val="auto"/>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OSNOVNE ŠOLE VENCLJA PERKA DOMŽALE</w:t>
                </w:r>
              </w:sdtContent>
            </w:sdt>
          </w:p>
        </w:tc>
      </w:tr>
      <w:tr w:rsidR="00F61D85" w:rsidTr="00F61D85">
        <w:trPr>
          <w:trHeight w:val="1152"/>
        </w:trPr>
        <w:tc>
          <w:tcPr>
            <w:tcW w:w="0" w:type="auto"/>
            <w:vAlign w:val="bottom"/>
          </w:tcPr>
          <w:p w:rsidR="00F61D85" w:rsidRPr="00F61D85" w:rsidRDefault="003559A9" w:rsidP="00F61D85">
            <w:pPr>
              <w:jc w:val="center"/>
              <w:rPr>
                <w:color w:val="000000" w:themeColor="text1"/>
                <w:sz w:val="52"/>
                <w:szCs w:val="52"/>
              </w:rPr>
            </w:pPr>
            <w:sdt>
              <w:sdtPr>
                <w:rPr>
                  <w:b/>
                  <w:color w:val="000000" w:themeColor="text1"/>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Povzetek"/>
                <w:id w:val="624198434"/>
                <w:placeholder>
                  <w:docPart w:val="FDA71D1F18364097A7D566E35B87B4C4"/>
                </w:placeholder>
                <w:dataBinding w:prefixMappings="xmlns:ns0='http://schemas.microsoft.com/office/2006/coverPageProps'" w:xpath="/ns0:CoverPageProperties[1]/ns0:Abstract[1]" w:storeItemID="{55AF091B-3C7A-41E3-B477-F2FDAA23CFDA}"/>
                <w:text/>
              </w:sdtPr>
              <w:sdtEndPr/>
              <w:sdtContent>
                <w:r w:rsidR="00F61D85" w:rsidRPr="00F61D85">
                  <w:rPr>
                    <w:b/>
                    <w:color w:val="000000" w:themeColor="text1"/>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LETO 2014 </w:t>
                </w:r>
              </w:sdtContent>
            </w:sdt>
          </w:p>
        </w:tc>
      </w:tr>
    </w:tbl>
    <w:p w:rsidR="00F61D85" w:rsidRDefault="00C25D7C">
      <w:pPr>
        <w:suppressAutoHyphens w:val="0"/>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sl-SI"/>
        </w:rPr>
        <mc:AlternateContent>
          <mc:Choice Requires="wps">
            <w:drawing>
              <wp:anchor distT="0" distB="0" distL="114300" distR="114300" simplePos="0" relativeHeight="251644416" behindDoc="0" locked="0" layoutInCell="1" allowOverlap="1" wp14:anchorId="00BC1B38" wp14:editId="4B6CE612">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6156960" cy="389890"/>
                <wp:effectExtent l="0" t="0" r="0" b="0"/>
                <wp:wrapNone/>
                <wp:docPr id="53" name="Polje z besedilom 53"/>
                <wp:cNvGraphicFramePr/>
                <a:graphic xmlns:a="http://schemas.openxmlformats.org/drawingml/2006/main">
                  <a:graphicData uri="http://schemas.microsoft.com/office/word/2010/wordprocessingShape">
                    <wps:wsp>
                      <wps:cNvSpPr txBox="1"/>
                      <wps:spPr>
                        <a:xfrm>
                          <a:off x="0" y="0"/>
                          <a:ext cx="6156960" cy="389890"/>
                        </a:xfrm>
                        <a:prstGeom prst="rect">
                          <a:avLst/>
                        </a:prstGeom>
                        <a:noFill/>
                        <a:ln w="6350">
                          <a:noFill/>
                        </a:ln>
                        <a:effectLst/>
                      </wps:spPr>
                      <wps:txbx>
                        <w:txbxContent>
                          <w:p w:rsidR="0070340F" w:rsidRPr="00F61D85" w:rsidRDefault="0070340F" w:rsidP="00C25D7C">
                            <w:pPr>
                              <w:pStyle w:val="Podnaslov"/>
                              <w:spacing w:after="0" w:line="240" w:lineRule="auto"/>
                              <w:rPr>
                                <w:b/>
                                <w:sz w:val="40"/>
                                <w:szCs w:val="40"/>
                              </w:rPr>
                            </w:pPr>
                            <w:r>
                              <w:rPr>
                                <w:b/>
                                <w:sz w:val="40"/>
                                <w:szCs w:val="40"/>
                              </w:rPr>
                              <w:t xml:space="preserve">                          </w:t>
                            </w:r>
                            <w:r w:rsidRPr="00C25D7C">
                              <w:rPr>
                                <w:b/>
                                <w:spacing w:val="0"/>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Ravnateljica</w:t>
                            </w:r>
                            <w:r w:rsidRPr="00C25D7C">
                              <w:rPr>
                                <w:b/>
                                <w:spacing w:val="0"/>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PETRA KOROŠEC, mag</w:t>
                            </w:r>
                          </w:p>
                          <w:p w:rsidR="0070340F" w:rsidRPr="00F61D85" w:rsidRDefault="0070340F" w:rsidP="00F61D85">
                            <w:pPr>
                              <w:pStyle w:val="Podnaslov"/>
                              <w:spacing w:after="0" w:line="240" w:lineRule="auto"/>
                              <w:rPr>
                                <w:b/>
                                <w:sz w:val="40"/>
                                <w:szCs w:val="4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Polje z besedilom 53" o:spid="_x0000_s1026" type="#_x0000_t202" style="position:absolute;margin-left:0;margin-top:0;width:484.8pt;height:30.7pt;z-index:251644416;visibility:visible;mso-wrap-style:square;mso-width-percent:0;mso-height-percent:150;mso-left-percent:0;mso-wrap-distance-left:9pt;mso-wrap-distance-top:0;mso-wrap-distance-right:9pt;mso-wrap-distance-bottom:0;mso-position-horizontal-relative:margin;mso-position-vertical:bottom;mso-position-vertical-relative:margin;mso-width-percent: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" filled="f" stroked="f" strokeweight=".5pt">
                <v:textbox style="mso-fit-shape-to-text:t">
                  <w:txbxContent>
                    <w:p w:rsidR="0070340F" w:rsidRPr="00F61D85" w:rsidRDefault="0070340F" w:rsidP="00C25D7C">
                      <w:pPr>
                        <w:pStyle w:val="Podnaslov"/>
                        <w:spacing w:after="0" w:line="240" w:lineRule="auto"/>
                        <w:rPr>
                          <w:b/>
                          <w:sz w:val="40"/>
                          <w:szCs w:val="40"/>
                        </w:rPr>
                      </w:pPr>
                      <w:r>
                        <w:rPr>
                          <w:b/>
                          <w:sz w:val="40"/>
                          <w:szCs w:val="40"/>
                        </w:rPr>
                        <w:t xml:space="preserve">                          </w:t>
                      </w:r>
                      <w:r w:rsidRPr="00C25D7C">
                        <w:rPr>
                          <w:b/>
                          <w:spacing w:val="0"/>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Ravnateljica</w:t>
                      </w:r>
                      <w:r w:rsidRPr="00C25D7C">
                        <w:rPr>
                          <w:b/>
                          <w:spacing w:val="0"/>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PETRA KOROŠEC, mag</w:t>
                      </w:r>
                    </w:p>
                    <w:p w:rsidR="0070340F" w:rsidRPr="00F61D85" w:rsidRDefault="0070340F" w:rsidP="00F61D85">
                      <w:pPr>
                        <w:pStyle w:val="Podnaslov"/>
                        <w:spacing w:after="0" w:line="240" w:lineRule="auto"/>
                        <w:rPr>
                          <w:b/>
                          <w:sz w:val="40"/>
                          <w:szCs w:val="40"/>
                        </w:rPr>
                      </w:pPr>
                    </w:p>
                  </w:txbxContent>
                </v:textbox>
                <w10:wrap anchorx="margin" anchory="margin"/>
              </v:shape>
            </w:pict>
          </mc:Fallback>
        </mc:AlternateContent>
      </w:r>
      <w:r w:rsidR="00F61D85">
        <w:rPr>
          <w:noProof/>
          <w:lang w:eastAsia="sl-SI"/>
        </w:rPr>
        <mc:AlternateContent>
          <mc:Choice Requires="wps">
            <w:drawing>
              <wp:anchor distT="0" distB="0" distL="114300" distR="114300" simplePos="0" relativeHeight="251661312" behindDoc="1" locked="0" layoutInCell="1" allowOverlap="1" wp14:anchorId="24E39B18" wp14:editId="4AC19D4B">
                <wp:simplePos x="0" y="0"/>
                <wp:positionH relativeFrom="page">
                  <wp:align>center</wp:align>
                </wp:positionH>
                <wp:positionV relativeFrom="page">
                  <wp:posOffset>285750</wp:posOffset>
                </wp:positionV>
                <wp:extent cx="7772400" cy="10058400"/>
                <wp:effectExtent l="0" t="0" r="2540" b="0"/>
                <wp:wrapNone/>
                <wp:docPr id="52" name="Pravokotni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Pravokotnik 52" o:spid="_x0000_s1026" style="position:absolute;margin-left:0;margin-top:22.5pt;width:612pt;height:11in;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" stroked="f" strokeweight="2pt">
                <v:fill r:id="rId11" o:title="" recolor="t" rotate="t" type="frame"/>
                <v:imagedata recolortarget="#3f3f3f [801]"/>
                <w10:wrap anchorx="page" anchory="page"/>
              </v:rect>
            </w:pict>
          </mc:Fallback>
        </mc:AlternateContent>
      </w:r>
      <w:r w:rsidR="00F61D85">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sdt>
        <w:sdt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d w:val="2636598"/>
          <w:docPartObj>
            <w:docPartGallery w:val="Cover Pages"/>
            <w:docPartUnique/>
          </w:docPartObj>
        </w:sdtPr>
        <w:sdtEndPr/>
        <w:sdtContent>
          <w:r w:rsidR="00F61D85">
            <w:rPr>
              <w:noProof/>
              <w:lang w:eastAsia="sl-SI"/>
            </w:rPr>
            <mc:AlternateContent>
              <mc:Choice Requires="wps">
                <w:drawing>
                  <wp:anchor distT="0" distB="0" distL="114300" distR="114300" simplePos="0" relativeHeight="251689472" behindDoc="0" locked="0" layoutInCell="1" allowOverlap="1" wp14:anchorId="2BC31942" wp14:editId="76ACBA50">
                    <wp:simplePos x="0" y="0"/>
                    <wp:positionH relativeFrom="margin">
                      <wp:align>center</wp:align>
                    </wp:positionH>
                    <wp:positionV relativeFrom="margin">
                      <wp:align>bottom</wp:align>
                    </wp:positionV>
                    <wp:extent cx="5943600" cy="36195"/>
                    <wp:effectExtent l="0" t="0" r="0" b="0"/>
                    <wp:wrapNone/>
                    <wp:docPr id="55" name="Pravokotni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Pravokotnik 55" o:spid="_x0000_s1026" style="position:absolute;margin-left:0;margin-top:0;width:468pt;height:2.85pt;z-index:25168947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" fillcolor="#4f81bd [3204]" stroked="f" strokeweight="2pt">
                    <w10:wrap anchorx="margin" anchory="margin"/>
                  </v:rect>
                </w:pict>
              </mc:Fallback>
            </mc:AlternateContent>
          </w:r>
          <w:r w:rsidR="00F61D85">
            <w:rPr>
              <w:b/>
              <w:noProof/>
              <w:sz w:val="72"/>
              <w:szCs w:val="72"/>
              <w:lang w:eastAsia="sl-SI"/>
            </w:rPr>
            <w:drawing>
              <wp:inline distT="0" distB="0" distL="0" distR="0" wp14:anchorId="5B7477E3" wp14:editId="1E281DCD">
                <wp:extent cx="5547995" cy="6889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995" cy="688975"/>
                        </a:xfrm>
                        <a:prstGeom prst="rect">
                          <a:avLst/>
                        </a:prstGeom>
                        <a:noFill/>
                      </pic:spPr>
                    </pic:pic>
                  </a:graphicData>
                </a:graphic>
              </wp:inline>
            </w:drawing>
          </w:r>
          <w:r w:rsidR="00F61D85">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sdtContent>
      </w:sdt>
    </w:p>
    <w:p w:rsidR="00C46C59" w:rsidRDefault="00C46C59">
      <w:pPr>
        <w:rPr>
          <w:sz w:val="24"/>
          <w:szCs w:val="24"/>
        </w:rPr>
      </w:pPr>
    </w:p>
    <w:sdt>
      <w:sdtPr>
        <w:rPr>
          <w:rFonts w:ascii="Times New Roman" w:eastAsia="Times New Roman" w:hAnsi="Times New Roman" w:cs="Times New Roman"/>
          <w:b w:val="0"/>
          <w:bCs w:val="0"/>
          <w:color w:val="auto"/>
          <w:sz w:val="20"/>
          <w:szCs w:val="20"/>
          <w:lang w:eastAsia="ar-SA"/>
        </w:rPr>
        <w:id w:val="-1718729669"/>
        <w:docPartObj>
          <w:docPartGallery w:val="Table of Contents"/>
          <w:docPartUnique/>
        </w:docPartObj>
      </w:sdtPr>
      <w:sdtEndPr/>
      <w:sdtContent>
        <w:p w:rsidR="00BE7F66" w:rsidRDefault="00BE7F66">
          <w:pPr>
            <w:pStyle w:val="NaslovTOC"/>
          </w:pPr>
          <w:r>
            <w:t>Vsebina</w:t>
          </w:r>
        </w:p>
        <w:p w:rsidR="00BE7F66" w:rsidRDefault="00BE7F66">
          <w:pPr>
            <w:pStyle w:val="Kazalovsebine1"/>
            <w:tabs>
              <w:tab w:val="left" w:pos="440"/>
              <w:tab w:val="right" w:leader="dot" w:pos="9062"/>
            </w:tabs>
            <w:rPr>
              <w:noProof/>
            </w:rPr>
          </w:pPr>
          <w:r>
            <w:fldChar w:fldCharType="begin"/>
          </w:r>
          <w:r>
            <w:instrText xml:space="preserve"> TOC \o "1-3" \h \z \u </w:instrText>
          </w:r>
          <w:r>
            <w:fldChar w:fldCharType="separate"/>
          </w:r>
          <w:hyperlink w:anchor="_Toc386634664" w:history="1">
            <w:r w:rsidRPr="003341CB">
              <w:rPr>
                <w:rStyle w:val="Hiperpovezava"/>
                <w:noProof/>
              </w:rPr>
              <w:t>1.</w:t>
            </w:r>
            <w:r>
              <w:rPr>
                <w:noProof/>
              </w:rPr>
              <w:tab/>
            </w:r>
            <w:r w:rsidRPr="003341CB">
              <w:rPr>
                <w:rStyle w:val="Hiperpovezava"/>
                <w:noProof/>
              </w:rPr>
              <w:t>POSLANSTVO IN VIZIJA OSNOVNE ŠOLE VENCLJA PERKA DOMŽALE</w:t>
            </w:r>
            <w:r>
              <w:rPr>
                <w:noProof/>
                <w:webHidden/>
              </w:rPr>
              <w:tab/>
            </w:r>
            <w:r>
              <w:rPr>
                <w:noProof/>
                <w:webHidden/>
              </w:rPr>
              <w:fldChar w:fldCharType="begin"/>
            </w:r>
            <w:r>
              <w:rPr>
                <w:noProof/>
                <w:webHidden/>
              </w:rPr>
              <w:instrText xml:space="preserve"> PAGEREF _Toc386634664 \h </w:instrText>
            </w:r>
            <w:r>
              <w:rPr>
                <w:noProof/>
                <w:webHidden/>
              </w:rPr>
            </w:r>
            <w:r>
              <w:rPr>
                <w:noProof/>
                <w:webHidden/>
              </w:rPr>
              <w:fldChar w:fldCharType="separate"/>
            </w:r>
            <w:r w:rsidR="0014212E">
              <w:rPr>
                <w:noProof/>
                <w:webHidden/>
              </w:rPr>
              <w:t>2</w:t>
            </w:r>
            <w:r>
              <w:rPr>
                <w:noProof/>
                <w:webHidden/>
              </w:rPr>
              <w:fldChar w:fldCharType="end"/>
            </w:r>
          </w:hyperlink>
        </w:p>
        <w:p w:rsidR="00BE7F66" w:rsidRDefault="003559A9">
          <w:pPr>
            <w:pStyle w:val="Kazalovsebine1"/>
            <w:tabs>
              <w:tab w:val="left" w:pos="440"/>
              <w:tab w:val="right" w:leader="dot" w:pos="9062"/>
            </w:tabs>
            <w:rPr>
              <w:noProof/>
            </w:rPr>
          </w:pPr>
          <w:hyperlink w:anchor="_Toc386634665" w:history="1">
            <w:r w:rsidR="00BE7F66" w:rsidRPr="003341CB">
              <w:rPr>
                <w:rStyle w:val="Hiperpovezava"/>
                <w:noProof/>
              </w:rPr>
              <w:t>2.</w:t>
            </w:r>
            <w:r w:rsidR="00BE7F66">
              <w:rPr>
                <w:noProof/>
              </w:rPr>
              <w:tab/>
            </w:r>
            <w:r w:rsidR="00BE7F66" w:rsidRPr="003341CB">
              <w:rPr>
                <w:rStyle w:val="Hiperpovezava"/>
                <w:noProof/>
              </w:rPr>
              <w:t>PREDSTAVITEV VZGOJNO-IZOBRAŽEVALNE DEJAVNOSTI ZAVODA</w:t>
            </w:r>
            <w:r w:rsidR="00BE7F66">
              <w:rPr>
                <w:noProof/>
                <w:webHidden/>
              </w:rPr>
              <w:tab/>
            </w:r>
            <w:r w:rsidR="00BE7F66">
              <w:rPr>
                <w:noProof/>
                <w:webHidden/>
              </w:rPr>
              <w:fldChar w:fldCharType="begin"/>
            </w:r>
            <w:r w:rsidR="00BE7F66">
              <w:rPr>
                <w:noProof/>
                <w:webHidden/>
              </w:rPr>
              <w:instrText xml:space="preserve"> PAGEREF _Toc386634665 \h </w:instrText>
            </w:r>
            <w:r w:rsidR="00BE7F66">
              <w:rPr>
                <w:noProof/>
                <w:webHidden/>
              </w:rPr>
            </w:r>
            <w:r w:rsidR="00BE7F66">
              <w:rPr>
                <w:noProof/>
                <w:webHidden/>
              </w:rPr>
              <w:fldChar w:fldCharType="separate"/>
            </w:r>
            <w:r w:rsidR="0014212E">
              <w:rPr>
                <w:noProof/>
                <w:webHidden/>
              </w:rPr>
              <w:t>3</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66" w:history="1">
            <w:r w:rsidR="00BE7F66" w:rsidRPr="003341CB">
              <w:rPr>
                <w:rStyle w:val="Hiperpovezava"/>
                <w:noProof/>
              </w:rPr>
              <w:t>2.1</w:t>
            </w:r>
            <w:r w:rsidR="00BE7F66">
              <w:rPr>
                <w:noProof/>
              </w:rPr>
              <w:tab/>
            </w:r>
            <w:r w:rsidR="00BE7F66" w:rsidRPr="003341CB">
              <w:rPr>
                <w:rStyle w:val="Hiperpovezava"/>
                <w:noProof/>
              </w:rPr>
              <w:t>OSEBNA IZKAZNICA IN PREDSTAVITEV ZAVODA</w:t>
            </w:r>
            <w:r w:rsidR="00BE7F66">
              <w:rPr>
                <w:noProof/>
                <w:webHidden/>
              </w:rPr>
              <w:tab/>
            </w:r>
            <w:r w:rsidR="00BE7F66">
              <w:rPr>
                <w:noProof/>
                <w:webHidden/>
              </w:rPr>
              <w:fldChar w:fldCharType="begin"/>
            </w:r>
            <w:r w:rsidR="00BE7F66">
              <w:rPr>
                <w:noProof/>
                <w:webHidden/>
              </w:rPr>
              <w:instrText xml:space="preserve"> PAGEREF _Toc386634666 \h </w:instrText>
            </w:r>
            <w:r w:rsidR="00BE7F66">
              <w:rPr>
                <w:noProof/>
                <w:webHidden/>
              </w:rPr>
            </w:r>
            <w:r w:rsidR="00BE7F66">
              <w:rPr>
                <w:noProof/>
                <w:webHidden/>
              </w:rPr>
              <w:fldChar w:fldCharType="separate"/>
            </w:r>
            <w:r w:rsidR="0014212E">
              <w:rPr>
                <w:noProof/>
                <w:webHidden/>
              </w:rPr>
              <w:t>3</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67" w:history="1">
            <w:r w:rsidR="00BE7F66" w:rsidRPr="003341CB">
              <w:rPr>
                <w:rStyle w:val="Hiperpovezava"/>
                <w:noProof/>
              </w:rPr>
              <w:t>2.2</w:t>
            </w:r>
            <w:r w:rsidR="00BE7F66">
              <w:rPr>
                <w:noProof/>
              </w:rPr>
              <w:tab/>
            </w:r>
            <w:r w:rsidR="00BE7F66" w:rsidRPr="003341CB">
              <w:rPr>
                <w:rStyle w:val="Hiperpovezava"/>
                <w:noProof/>
              </w:rPr>
              <w:t>ORGANIZIRANOST ZAVODA</w:t>
            </w:r>
            <w:r w:rsidR="00BE7F66">
              <w:rPr>
                <w:noProof/>
                <w:webHidden/>
              </w:rPr>
              <w:tab/>
            </w:r>
            <w:r w:rsidR="00BE7F66">
              <w:rPr>
                <w:noProof/>
                <w:webHidden/>
              </w:rPr>
              <w:fldChar w:fldCharType="begin"/>
            </w:r>
            <w:r w:rsidR="00BE7F66">
              <w:rPr>
                <w:noProof/>
                <w:webHidden/>
              </w:rPr>
              <w:instrText xml:space="preserve"> PAGEREF _Toc386634667 \h </w:instrText>
            </w:r>
            <w:r w:rsidR="00BE7F66">
              <w:rPr>
                <w:noProof/>
                <w:webHidden/>
              </w:rPr>
            </w:r>
            <w:r w:rsidR="00BE7F66">
              <w:rPr>
                <w:noProof/>
                <w:webHidden/>
              </w:rPr>
              <w:fldChar w:fldCharType="separate"/>
            </w:r>
            <w:r w:rsidR="0014212E">
              <w:rPr>
                <w:noProof/>
                <w:webHidden/>
              </w:rPr>
              <w:t>5</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68" w:history="1">
            <w:r w:rsidR="00BE7F66" w:rsidRPr="003341CB">
              <w:rPr>
                <w:rStyle w:val="Hiperpovezava"/>
                <w:noProof/>
              </w:rPr>
              <w:t>2.3</w:t>
            </w:r>
            <w:r w:rsidR="00BE7F66">
              <w:rPr>
                <w:noProof/>
              </w:rPr>
              <w:tab/>
            </w:r>
            <w:r w:rsidR="00BE7F66" w:rsidRPr="003341CB">
              <w:rPr>
                <w:rStyle w:val="Hiperpovezava"/>
                <w:noProof/>
              </w:rPr>
              <w:t>OPIS OKOLJA</w:t>
            </w:r>
            <w:r w:rsidR="00BE7F66">
              <w:rPr>
                <w:noProof/>
                <w:webHidden/>
              </w:rPr>
              <w:tab/>
            </w:r>
            <w:r w:rsidR="00BE7F66">
              <w:rPr>
                <w:noProof/>
                <w:webHidden/>
              </w:rPr>
              <w:fldChar w:fldCharType="begin"/>
            </w:r>
            <w:r w:rsidR="00BE7F66">
              <w:rPr>
                <w:noProof/>
                <w:webHidden/>
              </w:rPr>
              <w:instrText xml:space="preserve"> PAGEREF _Toc386634668 \h </w:instrText>
            </w:r>
            <w:r w:rsidR="00BE7F66">
              <w:rPr>
                <w:noProof/>
                <w:webHidden/>
              </w:rPr>
            </w:r>
            <w:r w:rsidR="00BE7F66">
              <w:rPr>
                <w:noProof/>
                <w:webHidden/>
              </w:rPr>
              <w:fldChar w:fldCharType="separate"/>
            </w:r>
            <w:r w:rsidR="0014212E">
              <w:rPr>
                <w:noProof/>
                <w:webHidden/>
              </w:rPr>
              <w:t>7</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69" w:history="1">
            <w:r w:rsidR="00BE7F66" w:rsidRPr="003341CB">
              <w:rPr>
                <w:rStyle w:val="Hiperpovezava"/>
                <w:noProof/>
              </w:rPr>
              <w:t>2.4</w:t>
            </w:r>
            <w:r w:rsidR="00BE7F66">
              <w:rPr>
                <w:noProof/>
              </w:rPr>
              <w:tab/>
            </w:r>
            <w:r w:rsidR="00BE7F66" w:rsidRPr="003341CB">
              <w:rPr>
                <w:rStyle w:val="Hiperpovezava"/>
                <w:noProof/>
              </w:rPr>
              <w:t>IZVEDBA PROGRAMOV, DEJAVNOSTI, PROJEKTOV</w:t>
            </w:r>
            <w:r w:rsidR="00BE7F66">
              <w:rPr>
                <w:noProof/>
                <w:webHidden/>
              </w:rPr>
              <w:tab/>
            </w:r>
            <w:r w:rsidR="00BE7F66">
              <w:rPr>
                <w:noProof/>
                <w:webHidden/>
              </w:rPr>
              <w:fldChar w:fldCharType="begin"/>
            </w:r>
            <w:r w:rsidR="00BE7F66">
              <w:rPr>
                <w:noProof/>
                <w:webHidden/>
              </w:rPr>
              <w:instrText xml:space="preserve"> PAGEREF _Toc386634669 \h </w:instrText>
            </w:r>
            <w:r w:rsidR="00BE7F66">
              <w:rPr>
                <w:noProof/>
                <w:webHidden/>
              </w:rPr>
            </w:r>
            <w:r w:rsidR="00BE7F66">
              <w:rPr>
                <w:noProof/>
                <w:webHidden/>
              </w:rPr>
              <w:fldChar w:fldCharType="separate"/>
            </w:r>
            <w:r w:rsidR="0014212E">
              <w:rPr>
                <w:noProof/>
                <w:webHidden/>
              </w:rPr>
              <w:t>8</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78" w:history="1">
            <w:r w:rsidR="00BE7F66" w:rsidRPr="003341CB">
              <w:rPr>
                <w:rStyle w:val="Hiperpovezava"/>
                <w:noProof/>
              </w:rPr>
              <w:t>2.5</w:t>
            </w:r>
            <w:r w:rsidR="00BE7F66">
              <w:rPr>
                <w:noProof/>
              </w:rPr>
              <w:tab/>
            </w:r>
            <w:r w:rsidR="00BE7F66" w:rsidRPr="003341CB">
              <w:rPr>
                <w:rStyle w:val="Hiperpovezava"/>
                <w:noProof/>
              </w:rPr>
              <w:t>POVEZANOST S SOCIALNIMI PARTNERJI, SODELOVANJE V PROJEKTIH</w:t>
            </w:r>
            <w:r w:rsidR="00BE7F66">
              <w:rPr>
                <w:noProof/>
                <w:webHidden/>
              </w:rPr>
              <w:tab/>
            </w:r>
            <w:r w:rsidR="00BE7F66">
              <w:rPr>
                <w:noProof/>
                <w:webHidden/>
              </w:rPr>
              <w:fldChar w:fldCharType="begin"/>
            </w:r>
            <w:r w:rsidR="00BE7F66">
              <w:rPr>
                <w:noProof/>
                <w:webHidden/>
              </w:rPr>
              <w:instrText xml:space="preserve"> PAGEREF _Toc386634678 \h </w:instrText>
            </w:r>
            <w:r w:rsidR="00BE7F66">
              <w:rPr>
                <w:noProof/>
                <w:webHidden/>
              </w:rPr>
            </w:r>
            <w:r w:rsidR="00BE7F66">
              <w:rPr>
                <w:noProof/>
                <w:webHidden/>
              </w:rPr>
              <w:fldChar w:fldCharType="separate"/>
            </w:r>
            <w:r w:rsidR="0014212E">
              <w:rPr>
                <w:noProof/>
                <w:webHidden/>
              </w:rPr>
              <w:t>20</w:t>
            </w:r>
            <w:r w:rsidR="00BE7F66">
              <w:rPr>
                <w:noProof/>
                <w:webHidden/>
              </w:rPr>
              <w:fldChar w:fldCharType="end"/>
            </w:r>
          </w:hyperlink>
        </w:p>
        <w:p w:rsidR="00BE7F66" w:rsidRDefault="003559A9">
          <w:pPr>
            <w:pStyle w:val="Kazalovsebine1"/>
            <w:tabs>
              <w:tab w:val="left" w:pos="440"/>
              <w:tab w:val="right" w:leader="dot" w:pos="9062"/>
            </w:tabs>
            <w:rPr>
              <w:noProof/>
            </w:rPr>
          </w:pPr>
          <w:hyperlink w:anchor="_Toc386634679" w:history="1">
            <w:r w:rsidR="00BE7F66" w:rsidRPr="003341CB">
              <w:rPr>
                <w:rStyle w:val="Hiperpovezava"/>
                <w:noProof/>
              </w:rPr>
              <w:t>3.</w:t>
            </w:r>
            <w:r w:rsidR="00BE7F66">
              <w:rPr>
                <w:noProof/>
              </w:rPr>
              <w:tab/>
            </w:r>
            <w:r w:rsidR="00BE7F66" w:rsidRPr="003341CB">
              <w:rPr>
                <w:rStyle w:val="Hiperpovezava"/>
                <w:noProof/>
              </w:rPr>
              <w:t>DRUGE DEJAVNOSTI ZAVODA</w:t>
            </w:r>
            <w:r w:rsidR="00BE7F66">
              <w:rPr>
                <w:noProof/>
                <w:webHidden/>
              </w:rPr>
              <w:tab/>
            </w:r>
            <w:r w:rsidR="00BE7F66">
              <w:rPr>
                <w:noProof/>
                <w:webHidden/>
              </w:rPr>
              <w:fldChar w:fldCharType="begin"/>
            </w:r>
            <w:r w:rsidR="00BE7F66">
              <w:rPr>
                <w:noProof/>
                <w:webHidden/>
              </w:rPr>
              <w:instrText xml:space="preserve"> PAGEREF _Toc386634679 \h </w:instrText>
            </w:r>
            <w:r w:rsidR="00BE7F66">
              <w:rPr>
                <w:noProof/>
                <w:webHidden/>
              </w:rPr>
            </w:r>
            <w:r w:rsidR="00BE7F66">
              <w:rPr>
                <w:noProof/>
                <w:webHidden/>
              </w:rPr>
              <w:fldChar w:fldCharType="separate"/>
            </w:r>
            <w:r w:rsidR="0014212E">
              <w:rPr>
                <w:noProof/>
                <w:webHidden/>
              </w:rPr>
              <w:t>20</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80" w:history="1">
            <w:r w:rsidR="00BE7F66" w:rsidRPr="003341CB">
              <w:rPr>
                <w:rStyle w:val="Hiperpovezava"/>
                <w:noProof/>
              </w:rPr>
              <w:t>3.1</w:t>
            </w:r>
            <w:r w:rsidR="00BE7F66">
              <w:rPr>
                <w:noProof/>
              </w:rPr>
              <w:tab/>
            </w:r>
            <w:r w:rsidR="00BE7F66" w:rsidRPr="003341CB">
              <w:rPr>
                <w:rStyle w:val="Hiperpovezava"/>
                <w:noProof/>
              </w:rPr>
              <w:t>UKREPI ZA IZBOLJŠANJE VARNOSTI OTROK</w:t>
            </w:r>
            <w:r w:rsidR="00BE7F66">
              <w:rPr>
                <w:noProof/>
                <w:webHidden/>
              </w:rPr>
              <w:tab/>
            </w:r>
            <w:r w:rsidR="00BE7F66">
              <w:rPr>
                <w:noProof/>
                <w:webHidden/>
              </w:rPr>
              <w:fldChar w:fldCharType="begin"/>
            </w:r>
            <w:r w:rsidR="00BE7F66">
              <w:rPr>
                <w:noProof/>
                <w:webHidden/>
              </w:rPr>
              <w:instrText xml:space="preserve"> PAGEREF _Toc386634680 \h </w:instrText>
            </w:r>
            <w:r w:rsidR="00BE7F66">
              <w:rPr>
                <w:noProof/>
                <w:webHidden/>
              </w:rPr>
            </w:r>
            <w:r w:rsidR="00BE7F66">
              <w:rPr>
                <w:noProof/>
                <w:webHidden/>
              </w:rPr>
              <w:fldChar w:fldCharType="separate"/>
            </w:r>
            <w:r w:rsidR="0014212E">
              <w:rPr>
                <w:noProof/>
                <w:webHidden/>
              </w:rPr>
              <w:t>20</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83" w:history="1">
            <w:r w:rsidR="00BE7F66" w:rsidRPr="003341CB">
              <w:rPr>
                <w:rStyle w:val="Hiperpovezava"/>
                <w:noProof/>
              </w:rPr>
              <w:t>3.2</w:t>
            </w:r>
            <w:r w:rsidR="00BE7F66">
              <w:rPr>
                <w:noProof/>
              </w:rPr>
              <w:tab/>
            </w:r>
            <w:r w:rsidR="00BE7F66" w:rsidRPr="003341CB">
              <w:rPr>
                <w:rStyle w:val="Hiperpovezava"/>
                <w:noProof/>
              </w:rPr>
              <w:t>ZDRAVSTVENO VARSTVO UČENCEV</w:t>
            </w:r>
            <w:r w:rsidR="00BE7F66">
              <w:rPr>
                <w:noProof/>
                <w:webHidden/>
              </w:rPr>
              <w:tab/>
            </w:r>
            <w:r w:rsidR="00BE7F66">
              <w:rPr>
                <w:noProof/>
                <w:webHidden/>
              </w:rPr>
              <w:fldChar w:fldCharType="begin"/>
            </w:r>
            <w:r w:rsidR="00BE7F66">
              <w:rPr>
                <w:noProof/>
                <w:webHidden/>
              </w:rPr>
              <w:instrText xml:space="preserve"> PAGEREF _Toc386634683 \h </w:instrText>
            </w:r>
            <w:r w:rsidR="00BE7F66">
              <w:rPr>
                <w:noProof/>
                <w:webHidden/>
              </w:rPr>
            </w:r>
            <w:r w:rsidR="00BE7F66">
              <w:rPr>
                <w:noProof/>
                <w:webHidden/>
              </w:rPr>
              <w:fldChar w:fldCharType="separate"/>
            </w:r>
            <w:r w:rsidR="0014212E">
              <w:rPr>
                <w:noProof/>
                <w:webHidden/>
              </w:rPr>
              <w:t>21</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84" w:history="1">
            <w:r w:rsidR="00BE7F66" w:rsidRPr="003341CB">
              <w:rPr>
                <w:rStyle w:val="Hiperpovezava"/>
                <w:noProof/>
              </w:rPr>
              <w:t>3.3</w:t>
            </w:r>
            <w:r w:rsidR="00BE7F66">
              <w:rPr>
                <w:noProof/>
              </w:rPr>
              <w:tab/>
            </w:r>
            <w:r w:rsidR="00BE7F66" w:rsidRPr="003341CB">
              <w:rPr>
                <w:rStyle w:val="Hiperpovezava"/>
                <w:noProof/>
              </w:rPr>
              <w:t>PROMETNA VZGOJA IN VARNOST V PROMETU</w:t>
            </w:r>
            <w:r w:rsidR="00BE7F66">
              <w:rPr>
                <w:noProof/>
                <w:webHidden/>
              </w:rPr>
              <w:tab/>
            </w:r>
            <w:r w:rsidR="00BE7F66">
              <w:rPr>
                <w:noProof/>
                <w:webHidden/>
              </w:rPr>
              <w:fldChar w:fldCharType="begin"/>
            </w:r>
            <w:r w:rsidR="00BE7F66">
              <w:rPr>
                <w:noProof/>
                <w:webHidden/>
              </w:rPr>
              <w:instrText xml:space="preserve"> PAGEREF _Toc386634684 \h </w:instrText>
            </w:r>
            <w:r w:rsidR="00BE7F66">
              <w:rPr>
                <w:noProof/>
                <w:webHidden/>
              </w:rPr>
            </w:r>
            <w:r w:rsidR="00BE7F66">
              <w:rPr>
                <w:noProof/>
                <w:webHidden/>
              </w:rPr>
              <w:fldChar w:fldCharType="separate"/>
            </w:r>
            <w:r w:rsidR="0014212E">
              <w:rPr>
                <w:noProof/>
                <w:webHidden/>
              </w:rPr>
              <w:t>22</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85" w:history="1">
            <w:r w:rsidR="00BE7F66" w:rsidRPr="003341CB">
              <w:rPr>
                <w:rStyle w:val="Hiperpovezava"/>
                <w:noProof/>
              </w:rPr>
              <w:t>3.4</w:t>
            </w:r>
            <w:r w:rsidR="00BE7F66">
              <w:rPr>
                <w:noProof/>
              </w:rPr>
              <w:tab/>
            </w:r>
            <w:r w:rsidR="00BE7F66" w:rsidRPr="003341CB">
              <w:rPr>
                <w:rStyle w:val="Hiperpovezava"/>
                <w:noProof/>
              </w:rPr>
              <w:t>IZOBRAŽEVANJE STROKOVNIH IN DRUGIH DELAVCEV</w:t>
            </w:r>
            <w:r w:rsidR="00BE7F66">
              <w:rPr>
                <w:noProof/>
                <w:webHidden/>
              </w:rPr>
              <w:tab/>
            </w:r>
            <w:r w:rsidR="00BE7F66">
              <w:rPr>
                <w:noProof/>
                <w:webHidden/>
              </w:rPr>
              <w:fldChar w:fldCharType="begin"/>
            </w:r>
            <w:r w:rsidR="00BE7F66">
              <w:rPr>
                <w:noProof/>
                <w:webHidden/>
              </w:rPr>
              <w:instrText xml:space="preserve"> PAGEREF _Toc386634685 \h </w:instrText>
            </w:r>
            <w:r w:rsidR="00BE7F66">
              <w:rPr>
                <w:noProof/>
                <w:webHidden/>
              </w:rPr>
            </w:r>
            <w:r w:rsidR="00BE7F66">
              <w:rPr>
                <w:noProof/>
                <w:webHidden/>
              </w:rPr>
              <w:fldChar w:fldCharType="separate"/>
            </w:r>
            <w:r w:rsidR="0014212E">
              <w:rPr>
                <w:noProof/>
                <w:webHidden/>
              </w:rPr>
              <w:t>24</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86" w:history="1">
            <w:r w:rsidR="00BE7F66" w:rsidRPr="003341CB">
              <w:rPr>
                <w:rStyle w:val="Hiperpovezava"/>
                <w:noProof/>
              </w:rPr>
              <w:t>3.5</w:t>
            </w:r>
            <w:r w:rsidR="00BE7F66">
              <w:rPr>
                <w:noProof/>
              </w:rPr>
              <w:tab/>
            </w:r>
            <w:r w:rsidR="00BE7F66" w:rsidRPr="003341CB">
              <w:rPr>
                <w:rStyle w:val="Hiperpovezava"/>
                <w:noProof/>
              </w:rPr>
              <w:t>NAJEMNIKI</w:t>
            </w:r>
            <w:r w:rsidR="00BE7F66">
              <w:rPr>
                <w:noProof/>
                <w:webHidden/>
              </w:rPr>
              <w:tab/>
            </w:r>
            <w:r w:rsidR="00BE7F66">
              <w:rPr>
                <w:noProof/>
                <w:webHidden/>
              </w:rPr>
              <w:fldChar w:fldCharType="begin"/>
            </w:r>
            <w:r w:rsidR="00BE7F66">
              <w:rPr>
                <w:noProof/>
                <w:webHidden/>
              </w:rPr>
              <w:instrText xml:space="preserve"> PAGEREF _Toc386634686 \h </w:instrText>
            </w:r>
            <w:r w:rsidR="00BE7F66">
              <w:rPr>
                <w:noProof/>
                <w:webHidden/>
              </w:rPr>
            </w:r>
            <w:r w:rsidR="00BE7F66">
              <w:rPr>
                <w:noProof/>
                <w:webHidden/>
              </w:rPr>
              <w:fldChar w:fldCharType="separate"/>
            </w:r>
            <w:r w:rsidR="0014212E">
              <w:rPr>
                <w:noProof/>
                <w:webHidden/>
              </w:rPr>
              <w:t>25</w:t>
            </w:r>
            <w:r w:rsidR="00BE7F66">
              <w:rPr>
                <w:noProof/>
                <w:webHidden/>
              </w:rPr>
              <w:fldChar w:fldCharType="end"/>
            </w:r>
          </w:hyperlink>
        </w:p>
        <w:p w:rsidR="00BE7F66" w:rsidRDefault="003559A9">
          <w:pPr>
            <w:pStyle w:val="Kazalovsebine1"/>
            <w:tabs>
              <w:tab w:val="left" w:pos="440"/>
              <w:tab w:val="right" w:leader="dot" w:pos="9062"/>
            </w:tabs>
            <w:rPr>
              <w:noProof/>
            </w:rPr>
          </w:pPr>
          <w:hyperlink w:anchor="_Toc386634687" w:history="1">
            <w:r w:rsidR="00BE7F66" w:rsidRPr="003341CB">
              <w:rPr>
                <w:rStyle w:val="Hiperpovezava"/>
                <w:noProof/>
              </w:rPr>
              <w:t>4</w:t>
            </w:r>
            <w:r w:rsidR="00BE7F66">
              <w:rPr>
                <w:noProof/>
              </w:rPr>
              <w:tab/>
            </w:r>
            <w:r w:rsidR="00BE7F66" w:rsidRPr="003341CB">
              <w:rPr>
                <w:rStyle w:val="Hiperpovezava"/>
                <w:noProof/>
              </w:rPr>
              <w:t>PREDSTAVITEV RAZVOJNIH NALOG</w:t>
            </w:r>
            <w:r w:rsidR="00BE7F66">
              <w:rPr>
                <w:noProof/>
                <w:webHidden/>
              </w:rPr>
              <w:tab/>
            </w:r>
            <w:r w:rsidR="00BE7F66">
              <w:rPr>
                <w:noProof/>
                <w:webHidden/>
              </w:rPr>
              <w:fldChar w:fldCharType="begin"/>
            </w:r>
            <w:r w:rsidR="00BE7F66">
              <w:rPr>
                <w:noProof/>
                <w:webHidden/>
              </w:rPr>
              <w:instrText xml:space="preserve"> PAGEREF _Toc386634687 \h </w:instrText>
            </w:r>
            <w:r w:rsidR="00BE7F66">
              <w:rPr>
                <w:noProof/>
                <w:webHidden/>
              </w:rPr>
            </w:r>
            <w:r w:rsidR="00BE7F66">
              <w:rPr>
                <w:noProof/>
                <w:webHidden/>
              </w:rPr>
              <w:fldChar w:fldCharType="separate"/>
            </w:r>
            <w:r w:rsidR="0014212E">
              <w:rPr>
                <w:noProof/>
                <w:webHidden/>
              </w:rPr>
              <w:t>26</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88" w:history="1">
            <w:r w:rsidR="00BE7F66" w:rsidRPr="003341CB">
              <w:rPr>
                <w:rStyle w:val="Hiperpovezava"/>
                <w:noProof/>
              </w:rPr>
              <w:t>4.1</w:t>
            </w:r>
            <w:r w:rsidR="00BE7F66">
              <w:rPr>
                <w:noProof/>
              </w:rPr>
              <w:tab/>
            </w:r>
            <w:r w:rsidR="00BE7F66" w:rsidRPr="003341CB">
              <w:rPr>
                <w:rStyle w:val="Hiperpovezava"/>
                <w:noProof/>
              </w:rPr>
              <w:t>RAZVOJ IN UVAJANJE NOVIH PROGRAMOV IN PROJEKTOV</w:t>
            </w:r>
            <w:r w:rsidR="00BE7F66">
              <w:rPr>
                <w:noProof/>
                <w:webHidden/>
              </w:rPr>
              <w:tab/>
            </w:r>
            <w:r w:rsidR="00BE7F66">
              <w:rPr>
                <w:noProof/>
                <w:webHidden/>
              </w:rPr>
              <w:fldChar w:fldCharType="begin"/>
            </w:r>
            <w:r w:rsidR="00BE7F66">
              <w:rPr>
                <w:noProof/>
                <w:webHidden/>
              </w:rPr>
              <w:instrText xml:space="preserve"> PAGEREF _Toc386634688 \h </w:instrText>
            </w:r>
            <w:r w:rsidR="00BE7F66">
              <w:rPr>
                <w:noProof/>
                <w:webHidden/>
              </w:rPr>
            </w:r>
            <w:r w:rsidR="00BE7F66">
              <w:rPr>
                <w:noProof/>
                <w:webHidden/>
              </w:rPr>
              <w:fldChar w:fldCharType="separate"/>
            </w:r>
            <w:r w:rsidR="0014212E">
              <w:rPr>
                <w:noProof/>
                <w:webHidden/>
              </w:rPr>
              <w:t>26</w:t>
            </w:r>
            <w:r w:rsidR="00BE7F66">
              <w:rPr>
                <w:noProof/>
                <w:webHidden/>
              </w:rPr>
              <w:fldChar w:fldCharType="end"/>
            </w:r>
          </w:hyperlink>
        </w:p>
        <w:p w:rsidR="00BE7F66" w:rsidRDefault="003559A9">
          <w:pPr>
            <w:pStyle w:val="Kazalovsebine1"/>
            <w:tabs>
              <w:tab w:val="left" w:pos="440"/>
              <w:tab w:val="right" w:leader="dot" w:pos="9062"/>
            </w:tabs>
            <w:rPr>
              <w:noProof/>
            </w:rPr>
          </w:pPr>
          <w:hyperlink w:anchor="_Toc386634691" w:history="1">
            <w:r w:rsidR="00BE7F66" w:rsidRPr="003341CB">
              <w:rPr>
                <w:rStyle w:val="Hiperpovezava"/>
                <w:noProof/>
              </w:rPr>
              <w:t>5</w:t>
            </w:r>
            <w:r w:rsidR="00BE7F66">
              <w:rPr>
                <w:noProof/>
              </w:rPr>
              <w:tab/>
            </w:r>
            <w:r w:rsidR="00BE7F66" w:rsidRPr="003341CB">
              <w:rPr>
                <w:rStyle w:val="Hiperpovezava"/>
                <w:noProof/>
              </w:rPr>
              <w:t>CILJI ZAVODA IN AKTIVNOSTI ZA DOSEGO CILJEV</w:t>
            </w:r>
            <w:r w:rsidR="00BE7F66">
              <w:rPr>
                <w:noProof/>
                <w:webHidden/>
              </w:rPr>
              <w:tab/>
            </w:r>
            <w:r w:rsidR="00BE7F66">
              <w:rPr>
                <w:noProof/>
                <w:webHidden/>
              </w:rPr>
              <w:fldChar w:fldCharType="begin"/>
            </w:r>
            <w:r w:rsidR="00BE7F66">
              <w:rPr>
                <w:noProof/>
                <w:webHidden/>
              </w:rPr>
              <w:instrText xml:space="preserve"> PAGEREF _Toc386634691 \h </w:instrText>
            </w:r>
            <w:r w:rsidR="00BE7F66">
              <w:rPr>
                <w:noProof/>
                <w:webHidden/>
              </w:rPr>
            </w:r>
            <w:r w:rsidR="00BE7F66">
              <w:rPr>
                <w:noProof/>
                <w:webHidden/>
              </w:rPr>
              <w:fldChar w:fldCharType="separate"/>
            </w:r>
            <w:r w:rsidR="0014212E">
              <w:rPr>
                <w:noProof/>
                <w:webHidden/>
              </w:rPr>
              <w:t>28</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92" w:history="1">
            <w:r w:rsidR="00BE7F66" w:rsidRPr="003341CB">
              <w:rPr>
                <w:rStyle w:val="Hiperpovezava"/>
                <w:caps/>
                <w:noProof/>
              </w:rPr>
              <w:t>5.1</w:t>
            </w:r>
            <w:r w:rsidR="00BE7F66">
              <w:rPr>
                <w:noProof/>
              </w:rPr>
              <w:tab/>
            </w:r>
            <w:r w:rsidR="00BE7F66">
              <w:rPr>
                <w:rStyle w:val="Hiperpovezava"/>
                <w:caps/>
                <w:noProof/>
              </w:rPr>
              <w:t>dolgoročni cilji</w:t>
            </w:r>
            <w:r w:rsidR="00BE7F66">
              <w:rPr>
                <w:noProof/>
                <w:webHidden/>
              </w:rPr>
              <w:tab/>
            </w:r>
            <w:r w:rsidR="00BE7F66">
              <w:rPr>
                <w:noProof/>
                <w:webHidden/>
              </w:rPr>
              <w:fldChar w:fldCharType="begin"/>
            </w:r>
            <w:r w:rsidR="00BE7F66">
              <w:rPr>
                <w:noProof/>
                <w:webHidden/>
              </w:rPr>
              <w:instrText xml:space="preserve"> PAGEREF _Toc386634692 \h </w:instrText>
            </w:r>
            <w:r w:rsidR="00BE7F66">
              <w:rPr>
                <w:noProof/>
                <w:webHidden/>
              </w:rPr>
            </w:r>
            <w:r w:rsidR="00BE7F66">
              <w:rPr>
                <w:noProof/>
                <w:webHidden/>
              </w:rPr>
              <w:fldChar w:fldCharType="separate"/>
            </w:r>
            <w:r w:rsidR="0014212E">
              <w:rPr>
                <w:noProof/>
                <w:webHidden/>
              </w:rPr>
              <w:t>28</w:t>
            </w:r>
            <w:r w:rsidR="00BE7F66">
              <w:rPr>
                <w:noProof/>
                <w:webHidden/>
              </w:rPr>
              <w:fldChar w:fldCharType="end"/>
            </w:r>
          </w:hyperlink>
        </w:p>
        <w:p w:rsidR="00BE7F66" w:rsidRDefault="003559A9">
          <w:pPr>
            <w:pStyle w:val="Kazalovsebine2"/>
            <w:tabs>
              <w:tab w:val="left" w:pos="880"/>
              <w:tab w:val="right" w:leader="dot" w:pos="9062"/>
            </w:tabs>
            <w:rPr>
              <w:noProof/>
            </w:rPr>
          </w:pPr>
          <w:hyperlink w:anchor="_Toc386634693" w:history="1">
            <w:r w:rsidR="00BE7F66" w:rsidRPr="003341CB">
              <w:rPr>
                <w:rStyle w:val="Hiperpovezava"/>
                <w:caps/>
                <w:noProof/>
              </w:rPr>
              <w:t>5.2</w:t>
            </w:r>
            <w:r w:rsidR="00BE7F66">
              <w:rPr>
                <w:noProof/>
              </w:rPr>
              <w:tab/>
            </w:r>
            <w:r w:rsidR="00BE7F66">
              <w:rPr>
                <w:rStyle w:val="Hiperpovezava"/>
                <w:caps/>
                <w:noProof/>
              </w:rPr>
              <w:t>kratkoročni cilji</w:t>
            </w:r>
            <w:r w:rsidR="00BE7F66">
              <w:rPr>
                <w:noProof/>
                <w:webHidden/>
              </w:rPr>
              <w:tab/>
            </w:r>
            <w:r w:rsidR="00BE7F66">
              <w:rPr>
                <w:noProof/>
                <w:webHidden/>
              </w:rPr>
              <w:fldChar w:fldCharType="begin"/>
            </w:r>
            <w:r w:rsidR="00BE7F66">
              <w:rPr>
                <w:noProof/>
                <w:webHidden/>
              </w:rPr>
              <w:instrText xml:space="preserve"> PAGEREF _Toc386634693 \h </w:instrText>
            </w:r>
            <w:r w:rsidR="00BE7F66">
              <w:rPr>
                <w:noProof/>
                <w:webHidden/>
              </w:rPr>
            </w:r>
            <w:r w:rsidR="00BE7F66">
              <w:rPr>
                <w:noProof/>
                <w:webHidden/>
              </w:rPr>
              <w:fldChar w:fldCharType="separate"/>
            </w:r>
            <w:r w:rsidR="0014212E">
              <w:rPr>
                <w:noProof/>
                <w:webHidden/>
              </w:rPr>
              <w:t>32</w:t>
            </w:r>
            <w:r w:rsidR="00BE7F66">
              <w:rPr>
                <w:noProof/>
                <w:webHidden/>
              </w:rPr>
              <w:fldChar w:fldCharType="end"/>
            </w:r>
          </w:hyperlink>
        </w:p>
        <w:p w:rsidR="00BE7F66" w:rsidRDefault="00BE7F66">
          <w:r>
            <w:rPr>
              <w:b/>
              <w:bCs/>
            </w:rPr>
            <w:fldChar w:fldCharType="end"/>
          </w:r>
        </w:p>
      </w:sdtContent>
    </w:sdt>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9F5962" w:rsidRDefault="009F5962">
      <w:pPr>
        <w:rPr>
          <w:sz w:val="24"/>
          <w:szCs w:val="24"/>
        </w:rPr>
      </w:pPr>
    </w:p>
    <w:p w:rsidR="004A2396" w:rsidRDefault="001C2E5F" w:rsidP="00562EDE">
      <w:pPr>
        <w:pStyle w:val="Naslov1"/>
        <w:numPr>
          <w:ilvl w:val="0"/>
          <w:numId w:val="3"/>
        </w:numPr>
        <w:ind w:left="426" w:hanging="426"/>
      </w:pPr>
      <w:bookmarkStart w:id="0" w:name="_Toc386634664"/>
      <w:r w:rsidRPr="001C2E5F">
        <w:t>POSLANSTVO IN VIZIJA</w:t>
      </w:r>
      <w:r w:rsidR="00097A78">
        <w:t xml:space="preserve"> OSNOVNE ŠOLE VENCLJA PERKA DOMŽALE</w:t>
      </w:r>
      <w:bookmarkEnd w:id="0"/>
    </w:p>
    <w:p w:rsidR="001C2E5F" w:rsidRDefault="001C2E5F" w:rsidP="001C2E5F"/>
    <w:p w:rsidR="00097A78" w:rsidRDefault="00097A78" w:rsidP="00097A78">
      <w:pPr>
        <w:spacing w:line="360" w:lineRule="auto"/>
        <w:jc w:val="both"/>
        <w:rPr>
          <w:sz w:val="24"/>
          <w:szCs w:val="24"/>
        </w:rPr>
      </w:pPr>
    </w:p>
    <w:p w:rsidR="00097A78" w:rsidRPr="00097A78" w:rsidRDefault="00097A78" w:rsidP="00097A78">
      <w:pPr>
        <w:spacing w:line="360" w:lineRule="auto"/>
        <w:jc w:val="both"/>
        <w:rPr>
          <w:sz w:val="24"/>
          <w:szCs w:val="24"/>
        </w:rPr>
      </w:pPr>
      <w:r w:rsidRPr="00097A78">
        <w:rPr>
          <w:sz w:val="24"/>
          <w:szCs w:val="24"/>
        </w:rPr>
        <w:t>Osnovni in najpomembnejši cilj naše šole je kakovostno delo z učenkami in učenci, ki bo imelo za rezultat zadovoljnega, samozavestnega in kompetentnega posameznika, ki se bo znašel v družbi ter imel dovolj znanja za kvalitetno nadaljevanje šolanja ter bo soustvarjal našo družbo.</w:t>
      </w:r>
    </w:p>
    <w:p w:rsidR="00097A78" w:rsidRDefault="00097A78" w:rsidP="00097A78">
      <w:pPr>
        <w:spacing w:line="360" w:lineRule="auto"/>
        <w:jc w:val="both"/>
        <w:rPr>
          <w:sz w:val="24"/>
          <w:szCs w:val="24"/>
        </w:rPr>
      </w:pPr>
    </w:p>
    <w:p w:rsidR="00097A78" w:rsidRPr="00097A78" w:rsidRDefault="00097A78" w:rsidP="00097A78">
      <w:pPr>
        <w:spacing w:line="360" w:lineRule="auto"/>
        <w:jc w:val="both"/>
        <w:rPr>
          <w:sz w:val="24"/>
          <w:szCs w:val="24"/>
        </w:rPr>
      </w:pPr>
      <w:r w:rsidRPr="00097A78">
        <w:rPr>
          <w:sz w:val="24"/>
          <w:szCs w:val="24"/>
        </w:rPr>
        <w:t>Poslanstvo naše šole je, da razvija vrednote, ki učencem, staršem in učiteljem pomenijo največ in so v današnjem času vse bolj pomembne. To so: znanje, odgovornost, posameznik in skupnost. Zavedamo se, da človek brez znanja, kritičnega mišljenja, ustvarjalnosti ter odgovornosti do sebe in drugih ne more premagovati ovire, ki jih vsakodnevno srečuje. Prav tako osamljen, nesamozavesten človek ne more stopati po poteh polnih preprek in ovir. Zato smo stopili skupaj ter drug z drugim gradimo naš vsakdan, pridobivamo vseživljenjska znanja, iščemo rešitve, premagujemo ovire in skušamo skupaj harmonično živeti.</w:t>
      </w:r>
    </w:p>
    <w:p w:rsidR="001C2E5F" w:rsidRPr="00097A78" w:rsidRDefault="001C2E5F" w:rsidP="00097A78">
      <w:pPr>
        <w:spacing w:line="360" w:lineRule="auto"/>
        <w:jc w:val="both"/>
        <w:rPr>
          <w:sz w:val="24"/>
          <w:szCs w:val="24"/>
        </w:rPr>
      </w:pPr>
    </w:p>
    <w:p w:rsidR="00097A78" w:rsidRPr="00097A78" w:rsidRDefault="00097A78" w:rsidP="00097A78">
      <w:pPr>
        <w:spacing w:line="360" w:lineRule="auto"/>
        <w:jc w:val="both"/>
        <w:rPr>
          <w:sz w:val="24"/>
          <w:szCs w:val="24"/>
        </w:rPr>
      </w:pPr>
      <w:r w:rsidRPr="00097A78">
        <w:rPr>
          <w:sz w:val="24"/>
          <w:szCs w:val="24"/>
        </w:rPr>
        <w:t xml:space="preserve">Naša skupna vizija se glasi: »Skupaj gradimo šolo, v kateri spoznavamo sebe in svet, stopamo po svoji poti, se dobro razumemo med seboj, čeprav različni, pa vendar povezani.« </w:t>
      </w:r>
    </w:p>
    <w:p w:rsidR="00097A78" w:rsidRPr="00097A78" w:rsidRDefault="00097A78" w:rsidP="00097A78">
      <w:pPr>
        <w:spacing w:line="360" w:lineRule="auto"/>
        <w:jc w:val="both"/>
        <w:rPr>
          <w:sz w:val="24"/>
          <w:szCs w:val="24"/>
        </w:rPr>
      </w:pPr>
      <w:r w:rsidRPr="00097A78">
        <w:rPr>
          <w:sz w:val="24"/>
          <w:szCs w:val="24"/>
        </w:rPr>
        <w:t>Osnovna šola Venclja Perka Domžale si prizadeva biti šola, ki bo učencem nudila kvalitetno in trajno znanje, razvijala ustvarjalnost, upoštevala otrokove interese, individualnost, samostojnost in odgovornost. Trudimo se ponuditi čim bolj raznovrstno ponudbo programov, dejavnosti, projektov, sodelujemo z ostalimi institucijami, kjer učenci izmenjujejo izkušnje, pridobivajo znanje ter sklepajo prijateljstva.</w:t>
      </w:r>
    </w:p>
    <w:p w:rsidR="00097A78" w:rsidRPr="00097A78" w:rsidRDefault="00097A78" w:rsidP="00097A78">
      <w:pPr>
        <w:spacing w:line="360" w:lineRule="auto"/>
        <w:jc w:val="both"/>
        <w:rPr>
          <w:sz w:val="24"/>
          <w:szCs w:val="24"/>
        </w:rPr>
      </w:pPr>
      <w:r w:rsidRPr="00097A78">
        <w:rPr>
          <w:sz w:val="24"/>
          <w:szCs w:val="24"/>
        </w:rPr>
        <w:t>Uvajamo in uporabljamo sodobne didaktično-metodične pristope in se nenehno strokovno izpopolnjujemo. V svoje delo vnašamo inovacije in sledimo sodobnim načinom poučevanja. Spodbujamo in skrbimo za razvoj nadarjenih otrok, posebej se posvečamo tudi učencem s posebnimi potrebami in učnimi težavami.</w:t>
      </w:r>
    </w:p>
    <w:p w:rsidR="00097A78" w:rsidRDefault="00097A78" w:rsidP="00097A78">
      <w:pPr>
        <w:spacing w:line="360" w:lineRule="auto"/>
        <w:jc w:val="both"/>
        <w:rPr>
          <w:sz w:val="24"/>
          <w:szCs w:val="24"/>
        </w:rPr>
      </w:pPr>
      <w:r w:rsidRPr="00097A78">
        <w:rPr>
          <w:sz w:val="24"/>
          <w:szCs w:val="24"/>
        </w:rPr>
        <w:t>Borimo se proti vsem oblikam zasvojenosti, s preventivnimi in kurativnimi dejavnostmi. Sodelujemo z lokalno skupnostjo in si prizadevamo našim učencem ponuditi možnost soustvarjanja družbe v kateri živijo. Želimo namreč razvijati posameznike, ki bodo dejavni v demokratični družbi, posameznike, ki bodo razvili odgovoren odnos do sebe in drugih, do svoje in drugih kultur, do naravnega in družbenega okolja ter bodo strpni do drugačnih.</w:t>
      </w:r>
    </w:p>
    <w:p w:rsidR="00851776" w:rsidRPr="00097A78" w:rsidRDefault="00851776" w:rsidP="00097A78">
      <w:pPr>
        <w:spacing w:line="360" w:lineRule="auto"/>
        <w:jc w:val="both"/>
        <w:rPr>
          <w:sz w:val="24"/>
          <w:szCs w:val="24"/>
        </w:rPr>
      </w:pPr>
    </w:p>
    <w:p w:rsidR="001C2E5F" w:rsidRDefault="001C2E5F" w:rsidP="001C2E5F"/>
    <w:p w:rsidR="001C2E5F" w:rsidRDefault="001C2E5F" w:rsidP="00562EDE">
      <w:pPr>
        <w:pStyle w:val="Naslov1"/>
        <w:numPr>
          <w:ilvl w:val="0"/>
          <w:numId w:val="3"/>
        </w:numPr>
        <w:ind w:left="426" w:hanging="426"/>
      </w:pPr>
      <w:bookmarkStart w:id="1" w:name="_Toc386634665"/>
      <w:r>
        <w:lastRenderedPageBreak/>
        <w:t>PREDSTAVITEV VZGOJNO-IZOBRAŽEVALNE DEJAVNOSTI ZAVODA</w:t>
      </w:r>
      <w:bookmarkEnd w:id="1"/>
    </w:p>
    <w:p w:rsidR="00500392" w:rsidRPr="00500392" w:rsidRDefault="00500392" w:rsidP="00500392"/>
    <w:p w:rsidR="001C2E5F" w:rsidRDefault="001C2E5F" w:rsidP="001C2E5F"/>
    <w:p w:rsidR="001C2E5F" w:rsidRDefault="00500392" w:rsidP="00337545">
      <w:pPr>
        <w:pStyle w:val="Naslov2"/>
        <w:numPr>
          <w:ilvl w:val="1"/>
          <w:numId w:val="19"/>
        </w:numPr>
      </w:pPr>
      <w:bookmarkStart w:id="2" w:name="_Toc386634666"/>
      <w:r>
        <w:t>OSEBNA IZKAZNICA IN PREDSTAVITEV ZAVODA</w:t>
      </w:r>
      <w:bookmarkEnd w:id="2"/>
    </w:p>
    <w:p w:rsidR="00500392" w:rsidRPr="00500392" w:rsidRDefault="00500392" w:rsidP="00500392"/>
    <w:p w:rsidR="00097A78" w:rsidRPr="00097A78" w:rsidRDefault="00097A78" w:rsidP="00097A78"/>
    <w:p w:rsidR="00097A78" w:rsidRPr="00097A78" w:rsidRDefault="00097A78" w:rsidP="00097A78">
      <w:pPr>
        <w:spacing w:line="360" w:lineRule="auto"/>
        <w:jc w:val="both"/>
        <w:rPr>
          <w:sz w:val="24"/>
          <w:szCs w:val="24"/>
        </w:rPr>
      </w:pPr>
      <w:r w:rsidRPr="00097A78">
        <w:rPr>
          <w:sz w:val="24"/>
          <w:szCs w:val="24"/>
        </w:rPr>
        <w:t>Polni naziv zavoda:</w:t>
      </w:r>
      <w:r w:rsidRPr="00097A78">
        <w:rPr>
          <w:sz w:val="24"/>
          <w:szCs w:val="24"/>
        </w:rPr>
        <w:tab/>
        <w:t>OSNOVNA ŠOLA VENCLJA PERKA</w:t>
      </w:r>
    </w:p>
    <w:p w:rsidR="00097A78" w:rsidRPr="00097A78" w:rsidRDefault="00097A78" w:rsidP="00097A78">
      <w:pPr>
        <w:spacing w:line="360" w:lineRule="auto"/>
        <w:jc w:val="both"/>
        <w:rPr>
          <w:sz w:val="24"/>
          <w:szCs w:val="24"/>
        </w:rPr>
      </w:pPr>
      <w:r w:rsidRPr="00097A78">
        <w:rPr>
          <w:sz w:val="24"/>
          <w:szCs w:val="24"/>
        </w:rPr>
        <w:t>Naslov: Ljubljanska 58 a, 1230 Domžale</w:t>
      </w:r>
    </w:p>
    <w:p w:rsidR="00097A78" w:rsidRPr="00097A78" w:rsidRDefault="00097A78" w:rsidP="00097A78">
      <w:pPr>
        <w:spacing w:line="360" w:lineRule="auto"/>
        <w:jc w:val="both"/>
        <w:rPr>
          <w:sz w:val="24"/>
          <w:szCs w:val="24"/>
        </w:rPr>
      </w:pPr>
      <w:r w:rsidRPr="00097A78">
        <w:rPr>
          <w:sz w:val="24"/>
          <w:szCs w:val="24"/>
        </w:rPr>
        <w:t>Tel., faks: 729 8 300, 729 8 301, faks 729 8 320</w:t>
      </w:r>
    </w:p>
    <w:p w:rsidR="00097A78" w:rsidRPr="00097A78" w:rsidRDefault="00097A78" w:rsidP="00097A78">
      <w:pPr>
        <w:spacing w:line="360" w:lineRule="auto"/>
        <w:jc w:val="both"/>
        <w:rPr>
          <w:sz w:val="24"/>
          <w:szCs w:val="24"/>
        </w:rPr>
      </w:pPr>
      <w:r w:rsidRPr="00097A78">
        <w:rPr>
          <w:sz w:val="24"/>
          <w:szCs w:val="24"/>
        </w:rPr>
        <w:t>e-pošta: os.vp-domzale@guest.arnes.si</w:t>
      </w:r>
    </w:p>
    <w:p w:rsidR="00097A78" w:rsidRPr="00097A78" w:rsidRDefault="00097A78" w:rsidP="00097A78">
      <w:pPr>
        <w:spacing w:line="360" w:lineRule="auto"/>
        <w:jc w:val="both"/>
        <w:rPr>
          <w:sz w:val="24"/>
          <w:szCs w:val="24"/>
        </w:rPr>
      </w:pPr>
      <w:r w:rsidRPr="00097A78">
        <w:rPr>
          <w:sz w:val="24"/>
          <w:szCs w:val="24"/>
        </w:rPr>
        <w:t>Ustanovitelj: Občina Domžale, Odlok št. 01500-7/98 in spremembe št. 01302-12/06, 0072-4/07, 72-7/10, vpis v sodni register - Okrožno sodišče Ljubljana.</w:t>
      </w:r>
    </w:p>
    <w:p w:rsidR="00097A78" w:rsidRPr="00097A78" w:rsidRDefault="00097A78" w:rsidP="00097A78">
      <w:pPr>
        <w:spacing w:line="360" w:lineRule="auto"/>
        <w:jc w:val="both"/>
        <w:rPr>
          <w:sz w:val="24"/>
          <w:szCs w:val="24"/>
        </w:rPr>
      </w:pPr>
      <w:r w:rsidRPr="00097A78">
        <w:rPr>
          <w:sz w:val="24"/>
          <w:szCs w:val="24"/>
        </w:rPr>
        <w:t>Matična številka: 5082811000</w:t>
      </w:r>
    </w:p>
    <w:p w:rsidR="00097A78" w:rsidRPr="00097A78" w:rsidRDefault="00097A78" w:rsidP="00097A78">
      <w:pPr>
        <w:spacing w:line="360" w:lineRule="auto"/>
        <w:jc w:val="both"/>
        <w:rPr>
          <w:sz w:val="24"/>
          <w:szCs w:val="24"/>
        </w:rPr>
      </w:pPr>
      <w:r w:rsidRPr="00097A78">
        <w:rPr>
          <w:sz w:val="24"/>
          <w:szCs w:val="24"/>
        </w:rPr>
        <w:t>Šifra dejavnosti: 85.200</w:t>
      </w:r>
    </w:p>
    <w:p w:rsidR="00097A78" w:rsidRPr="00097A78" w:rsidRDefault="00097A78" w:rsidP="00097A78">
      <w:pPr>
        <w:spacing w:line="360" w:lineRule="auto"/>
        <w:jc w:val="both"/>
        <w:rPr>
          <w:sz w:val="24"/>
          <w:szCs w:val="24"/>
        </w:rPr>
      </w:pPr>
      <w:r w:rsidRPr="00097A78">
        <w:rPr>
          <w:sz w:val="24"/>
          <w:szCs w:val="24"/>
        </w:rPr>
        <w:t>Davčna številka: 16670884</w:t>
      </w:r>
    </w:p>
    <w:p w:rsidR="00097A78" w:rsidRPr="00097A78" w:rsidRDefault="00097A78" w:rsidP="00097A78">
      <w:pPr>
        <w:spacing w:line="360" w:lineRule="auto"/>
        <w:jc w:val="both"/>
        <w:rPr>
          <w:sz w:val="24"/>
          <w:szCs w:val="24"/>
        </w:rPr>
      </w:pPr>
      <w:r w:rsidRPr="00097A78">
        <w:rPr>
          <w:sz w:val="24"/>
          <w:szCs w:val="24"/>
        </w:rPr>
        <w:t>Transakcijski račun: 01223-6030649585</w:t>
      </w:r>
    </w:p>
    <w:p w:rsidR="00097A78" w:rsidRPr="00097A78" w:rsidRDefault="00097A78" w:rsidP="00097A78">
      <w:pPr>
        <w:spacing w:line="360" w:lineRule="auto"/>
        <w:jc w:val="both"/>
        <w:rPr>
          <w:sz w:val="24"/>
          <w:szCs w:val="24"/>
        </w:rPr>
      </w:pPr>
    </w:p>
    <w:p w:rsidR="00097A78" w:rsidRPr="00097A78" w:rsidRDefault="00097A78" w:rsidP="00097A78">
      <w:pPr>
        <w:spacing w:line="360" w:lineRule="auto"/>
        <w:jc w:val="both"/>
        <w:rPr>
          <w:sz w:val="24"/>
          <w:szCs w:val="24"/>
        </w:rPr>
      </w:pPr>
      <w:r w:rsidRPr="00097A78">
        <w:rPr>
          <w:sz w:val="24"/>
          <w:szCs w:val="24"/>
        </w:rPr>
        <w:t>Korenine šole segajo v leto 1864, ko so Domžale dobile svojo prvo redno šolo, z uradnim dovoljenjem Dunaja (fasijo), izdanim že leta 1857. Pouk se je najprej izvajal v hiši št. 49 v Stobu. Ker je število učencev naraščalo, je bila v letu 1888 med Stobom in Domžalami zgrajena nova šola, ki je bila do leta 1938 postopoma razširjena v sedem razrednico. Po izvedbi šolske reforme v letu 1958 se je preimenovala v Drugo osnovno šolo Domžale, nato pa leta 1964 v OŠ Venclja Perka.</w:t>
      </w:r>
    </w:p>
    <w:p w:rsidR="00097A78" w:rsidRPr="00097A78" w:rsidRDefault="00097A78" w:rsidP="00097A78">
      <w:pPr>
        <w:spacing w:line="360" w:lineRule="auto"/>
        <w:jc w:val="both"/>
        <w:rPr>
          <w:sz w:val="24"/>
          <w:szCs w:val="24"/>
        </w:rPr>
      </w:pPr>
      <w:r w:rsidRPr="00097A78">
        <w:rPr>
          <w:sz w:val="24"/>
          <w:szCs w:val="24"/>
        </w:rPr>
        <w:t>Zaradi gospodarskega razcveta Domžal je število prebivalcev hitro naraščalo in leta 1980 je bila iz samoprispevka občanov v bližini stare šole zgrajena velika nova šolska stavba, tretja po vrsti v mestu.</w:t>
      </w:r>
    </w:p>
    <w:p w:rsidR="00097A78" w:rsidRPr="00097A78" w:rsidRDefault="00097A78" w:rsidP="00097A78">
      <w:pPr>
        <w:spacing w:line="360" w:lineRule="auto"/>
        <w:jc w:val="both"/>
        <w:rPr>
          <w:sz w:val="24"/>
          <w:szCs w:val="24"/>
        </w:rPr>
      </w:pPr>
      <w:r w:rsidRPr="00097A78">
        <w:rPr>
          <w:sz w:val="24"/>
          <w:szCs w:val="24"/>
        </w:rPr>
        <w:t>Do sredine devetdesetih let je bilo na šoli tudi do 1000 učencev, tako da je šola za pouk uporabljala še 4 učilnice v starem šolskem poslopju.</w:t>
      </w:r>
    </w:p>
    <w:p w:rsidR="00097A78" w:rsidRPr="00097A78" w:rsidRDefault="00097A78" w:rsidP="00097A78">
      <w:pPr>
        <w:spacing w:line="360" w:lineRule="auto"/>
        <w:jc w:val="both"/>
        <w:rPr>
          <w:sz w:val="24"/>
          <w:szCs w:val="24"/>
        </w:rPr>
      </w:pPr>
      <w:r w:rsidRPr="00097A78">
        <w:rPr>
          <w:sz w:val="24"/>
          <w:szCs w:val="24"/>
        </w:rPr>
        <w:t>V drugi polovici devetdesetih let je bilo nato zaznati počasno upadanje števila učencev v šolskem okolišu.</w:t>
      </w:r>
    </w:p>
    <w:p w:rsidR="00097A78" w:rsidRPr="00097A78" w:rsidRDefault="00097A78" w:rsidP="00097A78">
      <w:pPr>
        <w:spacing w:line="360" w:lineRule="auto"/>
        <w:jc w:val="both"/>
        <w:rPr>
          <w:sz w:val="24"/>
          <w:szCs w:val="24"/>
        </w:rPr>
      </w:pPr>
      <w:r w:rsidRPr="00097A78">
        <w:rPr>
          <w:sz w:val="24"/>
          <w:szCs w:val="24"/>
        </w:rPr>
        <w:t>V letu 1947 popolnoma obnovljena šola v Dragomlju je najprej delovala pod okriljem OŠ Črnuče, med letoma 1961 in 2006 pa kot podružnična šola OŠ Venclja Perka Domžale. Od 1. 9. 2006 OŠ Dragomelj deluje kot samostojna osnovna šola. Obseg dejavnosti na OŠ Venclja Perka se je zato zmanjšal še za dobro petino.</w:t>
      </w:r>
    </w:p>
    <w:p w:rsidR="00097A78" w:rsidRPr="00097A78" w:rsidRDefault="00097A78" w:rsidP="00097A78">
      <w:pPr>
        <w:spacing w:line="360" w:lineRule="auto"/>
        <w:jc w:val="both"/>
        <w:rPr>
          <w:sz w:val="24"/>
          <w:szCs w:val="24"/>
        </w:rPr>
      </w:pPr>
      <w:r w:rsidRPr="00097A78">
        <w:rPr>
          <w:sz w:val="24"/>
          <w:szCs w:val="24"/>
        </w:rPr>
        <w:t xml:space="preserve">Do tedaj največja osnovna šola v občini se je po številu učencev ustalila na tretjem do četrtem </w:t>
      </w:r>
      <w:r w:rsidRPr="00097A78">
        <w:rPr>
          <w:sz w:val="24"/>
          <w:szCs w:val="24"/>
        </w:rPr>
        <w:lastRenderedPageBreak/>
        <w:t>mestu v Občini Domžale.</w:t>
      </w:r>
    </w:p>
    <w:p w:rsidR="00097A78" w:rsidRPr="00097A78" w:rsidRDefault="00097A78" w:rsidP="00097A78">
      <w:pPr>
        <w:spacing w:line="360" w:lineRule="auto"/>
        <w:jc w:val="both"/>
        <w:rPr>
          <w:sz w:val="24"/>
          <w:szCs w:val="24"/>
        </w:rPr>
      </w:pPr>
    </w:p>
    <w:p w:rsidR="00097A78" w:rsidRPr="00097A78" w:rsidRDefault="00097A78" w:rsidP="00097A78">
      <w:pPr>
        <w:spacing w:line="360" w:lineRule="auto"/>
        <w:jc w:val="both"/>
        <w:rPr>
          <w:sz w:val="24"/>
          <w:szCs w:val="24"/>
        </w:rPr>
      </w:pPr>
      <w:r w:rsidRPr="00097A78">
        <w:rPr>
          <w:sz w:val="24"/>
          <w:szCs w:val="24"/>
        </w:rPr>
        <w:t>Šola je registrirana za dejavnosti v skladu z Odlokom o ustanovitvi javnega zavoda OŠ Venclja Perka Domžale. Temeljna je njena dejavnost na področju M/85200 Osnovnošolsko izobraževanje. Poleg vzgojno izobraževalnega programa osnovne šole šola učencem omogoča celodnevno prehranjevanje, jutranje in popoldansko varstvo, sodeluje pri izvajanju preventivnega zdravstvenega varstva, izvaja prometno vzgojo, pripravo in izvedbo kolesarskega izpita, plavalni in smučarski tečaj, nudi knjižnične storitve in uporabo učbeniškega sklada ter številne interesne dejavnosti po pouku.</w:t>
      </w:r>
    </w:p>
    <w:p w:rsidR="00097A78" w:rsidRPr="00097A78" w:rsidRDefault="00097A78" w:rsidP="00097A78">
      <w:pPr>
        <w:spacing w:line="360" w:lineRule="auto"/>
        <w:jc w:val="both"/>
        <w:rPr>
          <w:sz w:val="24"/>
          <w:szCs w:val="24"/>
        </w:rPr>
      </w:pPr>
      <w:r w:rsidRPr="00097A78">
        <w:rPr>
          <w:sz w:val="24"/>
          <w:szCs w:val="24"/>
        </w:rPr>
        <w:t>Del obveznega programa (pouk in dneve dejavnosti) se lahko izvaja na drugačen način, zunaj šole, na ekskurzijah, taborih in v šolah v naravi; hkrati šola učencem nudi tudi tečaja plavanja v 3. in 5. razredu ter tečaj smučanja v 4. razredu. V posameznem šolskem letu je lahko organiziranih več različnih taborov ali šol v naravi, za različne generacije učencev, pretežno od 2. do 7. razreda.</w:t>
      </w:r>
    </w:p>
    <w:p w:rsidR="00097A78" w:rsidRPr="00097A78" w:rsidRDefault="00097A78" w:rsidP="00097A78">
      <w:pPr>
        <w:spacing w:line="360" w:lineRule="auto"/>
        <w:jc w:val="both"/>
        <w:rPr>
          <w:sz w:val="24"/>
          <w:szCs w:val="24"/>
        </w:rPr>
      </w:pPr>
    </w:p>
    <w:p w:rsidR="00097A78" w:rsidRPr="00097A78" w:rsidRDefault="00097A78" w:rsidP="00097A78">
      <w:pPr>
        <w:spacing w:line="360" w:lineRule="auto"/>
        <w:jc w:val="both"/>
        <w:rPr>
          <w:sz w:val="24"/>
          <w:szCs w:val="24"/>
        </w:rPr>
      </w:pPr>
      <w:r w:rsidRPr="00097A78">
        <w:rPr>
          <w:sz w:val="24"/>
          <w:szCs w:val="24"/>
        </w:rPr>
        <w:t>Pri načrtovanju, izvajanju in vrednotenju dejavnosti šola spodbuja aktivno sodelovanje staršev: realiziramo po 3 - 4 roditeljske sestanke na oddelek v šolskem letu, povezujemo oddelčne predstavnike staršev v Svet staršev, v šolski sklad, povabimo jih v šolo za starše (izobraževanje staršev) in na različne dejavnosti kot so sejmarjenje, prireditve, projekti.</w:t>
      </w:r>
    </w:p>
    <w:p w:rsidR="00097A78" w:rsidRPr="00097A78" w:rsidRDefault="00097A78" w:rsidP="00097A78">
      <w:pPr>
        <w:spacing w:line="360" w:lineRule="auto"/>
        <w:jc w:val="both"/>
        <w:rPr>
          <w:sz w:val="24"/>
          <w:szCs w:val="24"/>
        </w:rPr>
      </w:pPr>
    </w:p>
    <w:p w:rsidR="00097A78" w:rsidRPr="00097A78" w:rsidRDefault="00097A78" w:rsidP="00097A78">
      <w:pPr>
        <w:spacing w:line="360" w:lineRule="auto"/>
        <w:jc w:val="both"/>
        <w:rPr>
          <w:sz w:val="24"/>
          <w:szCs w:val="24"/>
        </w:rPr>
      </w:pPr>
      <w:r w:rsidRPr="00097A78">
        <w:rPr>
          <w:sz w:val="24"/>
          <w:szCs w:val="24"/>
        </w:rPr>
        <w:t xml:space="preserve">Program izvajajo strokovni delavci ustrezne stopnje in smeri izobrazbe, kot to določajo področni predpisi, zaposleni v skladu s sistemizacijo delovnih mest na podlagi standardov in normativov za izvajanje programa osnovne šole. Šola jim zagotavlja stalno strokovno izpopolnjevanje in napredek ter povezovanje v strokovnih aktivih (v šoli) in na študijskih srečanjih v mreži šol (zunaj šole). </w:t>
      </w:r>
    </w:p>
    <w:p w:rsidR="00097A78" w:rsidRPr="00097A78" w:rsidRDefault="00097A78" w:rsidP="00097A78">
      <w:pPr>
        <w:spacing w:line="360" w:lineRule="auto"/>
        <w:jc w:val="both"/>
        <w:rPr>
          <w:sz w:val="24"/>
          <w:szCs w:val="24"/>
        </w:rPr>
      </w:pPr>
      <w:r w:rsidRPr="00097A78">
        <w:rPr>
          <w:sz w:val="24"/>
          <w:szCs w:val="24"/>
        </w:rPr>
        <w:t>Za načrtno in kvalitetno izvajanje ter spremljanje uresničevanja programa je odgovoren učiteljski zbor šole kot najvišji strokovni organ šole, strokovni aktivi in ravnatelj šole kot pedagoški vodja.</w:t>
      </w:r>
    </w:p>
    <w:p w:rsidR="00097A78" w:rsidRDefault="00097A78" w:rsidP="00097A78"/>
    <w:p w:rsidR="00500392" w:rsidRDefault="00500392" w:rsidP="00097A78"/>
    <w:p w:rsidR="00500392" w:rsidRDefault="00500392" w:rsidP="00097A78"/>
    <w:p w:rsidR="00500392" w:rsidRDefault="00500392" w:rsidP="00097A78"/>
    <w:p w:rsidR="00500392" w:rsidRDefault="00500392" w:rsidP="00097A78"/>
    <w:p w:rsidR="00500392" w:rsidRDefault="00500392" w:rsidP="00097A78"/>
    <w:p w:rsidR="00500392" w:rsidRDefault="00500392" w:rsidP="00097A78"/>
    <w:p w:rsidR="00851776" w:rsidRDefault="00851776" w:rsidP="00097A78"/>
    <w:p w:rsidR="00851776" w:rsidRDefault="00851776" w:rsidP="00097A78"/>
    <w:p w:rsidR="00500392" w:rsidRDefault="00500392" w:rsidP="00097A78"/>
    <w:p w:rsidR="00097A78" w:rsidRDefault="00500392" w:rsidP="00337545">
      <w:pPr>
        <w:pStyle w:val="Naslov2"/>
        <w:numPr>
          <w:ilvl w:val="1"/>
          <w:numId w:val="19"/>
        </w:numPr>
      </w:pPr>
      <w:bookmarkStart w:id="3" w:name="_Toc386634667"/>
      <w:r w:rsidRPr="00500392">
        <w:lastRenderedPageBreak/>
        <w:t>ORGANIZIRANOST ZAVODA</w:t>
      </w:r>
      <w:bookmarkEnd w:id="3"/>
    </w:p>
    <w:p w:rsidR="00500392" w:rsidRDefault="00500392" w:rsidP="00500392"/>
    <w:p w:rsidR="00500392" w:rsidRDefault="00500392" w:rsidP="00500392"/>
    <w:p w:rsidR="00500392" w:rsidRPr="00F85D05" w:rsidRDefault="00F85D05" w:rsidP="00500392">
      <w:pPr>
        <w:spacing w:line="360" w:lineRule="auto"/>
        <w:jc w:val="both"/>
        <w:rPr>
          <w:i/>
          <w:sz w:val="24"/>
          <w:szCs w:val="24"/>
          <w:u w:val="single"/>
        </w:rPr>
      </w:pPr>
      <w:r>
        <w:rPr>
          <w:i/>
          <w:sz w:val="24"/>
          <w:szCs w:val="24"/>
          <w:u w:val="single"/>
        </w:rPr>
        <w:t>VODSTVO ŠOLE:</w:t>
      </w:r>
    </w:p>
    <w:p w:rsidR="00500392" w:rsidRPr="00500392" w:rsidRDefault="00500392" w:rsidP="00500392">
      <w:pPr>
        <w:spacing w:line="360" w:lineRule="auto"/>
        <w:jc w:val="both"/>
        <w:rPr>
          <w:sz w:val="24"/>
          <w:szCs w:val="24"/>
        </w:rPr>
      </w:pPr>
      <w:r w:rsidRPr="00500392">
        <w:rPr>
          <w:sz w:val="24"/>
          <w:szCs w:val="24"/>
        </w:rPr>
        <w:t>Ravnateljica – pedagoški in poslovni organ šole: Petra Korošec, magistrica predšolske vzgoje, svetnica.</w:t>
      </w:r>
    </w:p>
    <w:p w:rsidR="00500392" w:rsidRPr="00500392" w:rsidRDefault="00500392" w:rsidP="00500392">
      <w:pPr>
        <w:spacing w:line="360" w:lineRule="auto"/>
        <w:jc w:val="both"/>
        <w:rPr>
          <w:sz w:val="24"/>
          <w:szCs w:val="24"/>
        </w:rPr>
      </w:pPr>
      <w:r w:rsidRPr="00500392">
        <w:rPr>
          <w:sz w:val="24"/>
          <w:szCs w:val="24"/>
        </w:rPr>
        <w:t xml:space="preserve">Delovno mesto je prevzela s 1. 9. 2013, mandat je 5 let (do 1. 9. 2018). Ravnateljica je opravljala delo v okviru svojih pristojnosti, določenih z zakonom in pogodbo o zaposlitvi. Pripravljala je gradiva za obravnavo na sejah sveta zavoda, sveta staršev, konferencah, delovnih sestankih in aktivih. Udeleževala se je različnih izobraževanj in sestankov pod vodstvom MIZŠ ali Šole za ravnatelje ter aktivov, sklicanih s strani vodje aktiva ravnateljev Domžale-Kamnik. Udeleževala se je tudi drugih za zavod pomembnih srečanj. </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500392">
        <w:rPr>
          <w:sz w:val="24"/>
          <w:szCs w:val="24"/>
        </w:rPr>
        <w:t>Pomočnica ravnateljice: mag. Karlina Strehar, profesorica razrednega pouka, svetnica</w:t>
      </w:r>
    </w:p>
    <w:p w:rsidR="00500392" w:rsidRPr="00500392" w:rsidRDefault="00500392" w:rsidP="00500392">
      <w:pPr>
        <w:spacing w:line="360" w:lineRule="auto"/>
        <w:jc w:val="both"/>
        <w:rPr>
          <w:sz w:val="24"/>
          <w:szCs w:val="24"/>
        </w:rPr>
      </w:pPr>
    </w:p>
    <w:p w:rsidR="00500392" w:rsidRPr="00F85D05" w:rsidRDefault="00500392" w:rsidP="00500392">
      <w:pPr>
        <w:spacing w:line="360" w:lineRule="auto"/>
        <w:jc w:val="both"/>
        <w:rPr>
          <w:i/>
          <w:sz w:val="24"/>
          <w:szCs w:val="24"/>
          <w:u w:val="single"/>
        </w:rPr>
      </w:pPr>
      <w:r w:rsidRPr="00F85D05">
        <w:rPr>
          <w:i/>
          <w:sz w:val="24"/>
          <w:szCs w:val="24"/>
          <w:u w:val="single"/>
        </w:rPr>
        <w:t>UPRAVNI IN STROKOVNI ORGANI</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F85D05">
        <w:rPr>
          <w:i/>
          <w:sz w:val="24"/>
          <w:szCs w:val="24"/>
        </w:rPr>
        <w:t>Svet šole</w:t>
      </w:r>
      <w:r w:rsidRPr="00500392">
        <w:rPr>
          <w:sz w:val="24"/>
          <w:szCs w:val="24"/>
        </w:rPr>
        <w:t>: (2013–2017): Bojan Bokalič (predsednik), Marina Cencelj, Lidija Blažej, Štefka Zore, Marjan Petek (5 predstavnikov zaposlenih), Miha Juras, Tomaž Schwarzbartl, Ivan Kenda (3 predstavniki staršev), Urška Kabaj Pleterski, Alma Novljan, Majda Zlodi (3 predstavniki ustanovitelja šole)</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F85D05">
        <w:rPr>
          <w:i/>
          <w:sz w:val="24"/>
          <w:szCs w:val="24"/>
        </w:rPr>
        <w:t>Svet staršev</w:t>
      </w:r>
      <w:r w:rsidRPr="00500392">
        <w:rPr>
          <w:sz w:val="24"/>
          <w:szCs w:val="24"/>
        </w:rPr>
        <w:t xml:space="preserve"> (posvetovalni organ): predsednica Nataša Gerič, sestavlja ga po en predstavnik staršev iz vsake oddelčne skupnosti.</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500392">
        <w:rPr>
          <w:sz w:val="24"/>
          <w:szCs w:val="24"/>
        </w:rPr>
        <w:t xml:space="preserve">Strokovni organi v šoli so </w:t>
      </w:r>
      <w:r w:rsidRPr="00F85D05">
        <w:rPr>
          <w:i/>
          <w:sz w:val="24"/>
          <w:szCs w:val="24"/>
        </w:rPr>
        <w:t>učiteljski zbor</w:t>
      </w:r>
      <w:r w:rsidRPr="00500392">
        <w:rPr>
          <w:sz w:val="24"/>
          <w:szCs w:val="24"/>
        </w:rPr>
        <w:t>, ki ga sestavljajo vsi strokovni delavci, oddelčni učiteljski zbor, ki opravlja vzgojno-izobraževalno delo v posameznem oddelku ter strokovni aktivi, ki jih sestavljajo učitelji istih predmetnih področij in razredniki.</w:t>
      </w:r>
    </w:p>
    <w:p w:rsidR="00B9605F" w:rsidRDefault="00500392" w:rsidP="00500392">
      <w:pPr>
        <w:spacing w:line="360" w:lineRule="auto"/>
        <w:jc w:val="both"/>
        <w:rPr>
          <w:sz w:val="24"/>
          <w:szCs w:val="24"/>
        </w:rPr>
      </w:pPr>
      <w:r w:rsidRPr="00F85D05">
        <w:rPr>
          <w:i/>
          <w:sz w:val="24"/>
          <w:szCs w:val="24"/>
        </w:rPr>
        <w:t>Učiteljski zbor</w:t>
      </w:r>
      <w:r w:rsidRPr="00500392">
        <w:rPr>
          <w:sz w:val="24"/>
          <w:szCs w:val="24"/>
        </w:rPr>
        <w:t xml:space="preserve"> šole: sestavljajo vsi zaposleni strokovni delavci in je najvišji strokovni organ šole, vodi ga ravnateljica. </w:t>
      </w:r>
      <w:r w:rsidR="00B9605F">
        <w:rPr>
          <w:sz w:val="24"/>
          <w:szCs w:val="24"/>
        </w:rPr>
        <w:t xml:space="preserve">1. 1. 2014 je bilo na šoli 69,5 strokovnih delavcev, konec leta pa pričakujemo, da bo ta številka zaradi varčevalnih ukrepov padla na 69 ali celo 68,5 strokovnega delavca.  </w:t>
      </w:r>
    </w:p>
    <w:p w:rsidR="00500392" w:rsidRPr="00500392" w:rsidRDefault="00500392" w:rsidP="00500392">
      <w:pPr>
        <w:spacing w:line="360" w:lineRule="auto"/>
        <w:jc w:val="both"/>
        <w:rPr>
          <w:sz w:val="24"/>
          <w:szCs w:val="24"/>
        </w:rPr>
      </w:pPr>
      <w:r w:rsidRPr="00500392">
        <w:rPr>
          <w:sz w:val="24"/>
          <w:szCs w:val="24"/>
        </w:rPr>
        <w:t xml:space="preserve">Učiteljski zbor obravnava in odloča o strokovnih vprašanjih, povezanih z vzgojno-izobraževalnim delom, daje mnenja o letnem delovnem načrtu, odloča o vzgojnih ukrepih in </w:t>
      </w:r>
      <w:r w:rsidRPr="00500392">
        <w:rPr>
          <w:sz w:val="24"/>
          <w:szCs w:val="24"/>
        </w:rPr>
        <w:lastRenderedPageBreak/>
        <w:t>opravlja druge naloge v skladu z zakonom.</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500392">
        <w:rPr>
          <w:sz w:val="24"/>
          <w:szCs w:val="24"/>
        </w:rPr>
        <w:t>Status strokovnih organov po zakonu imajo strokovni aktivi učiteljev po predmetnih oz. strokovnih področjih (11), po razredih in triletjih (9) ter razredniki (26).</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F85D05">
        <w:rPr>
          <w:i/>
          <w:sz w:val="24"/>
          <w:szCs w:val="24"/>
        </w:rPr>
        <w:t>Razrednik</w:t>
      </w:r>
      <w:r w:rsidRPr="00500392">
        <w:rPr>
          <w:sz w:val="24"/>
          <w:szCs w:val="24"/>
        </w:rPr>
        <w:t>: vodi delo oddelčnega učiteljskega zbora, analizira vzgojne in učne rezultate oddelka, skrbi za reševanje vzgojnih in učnih problemov posameznih učencev, sodeluje s starši in šolsko svetovalno službo, odloča o vzgojnih ukrepih ter opravlja druge naloge v skladu z zakonom.</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F85D05">
        <w:rPr>
          <w:i/>
          <w:sz w:val="24"/>
          <w:szCs w:val="24"/>
        </w:rPr>
        <w:t>Strokovni aktiv</w:t>
      </w:r>
      <w:r w:rsidRPr="00500392">
        <w:rPr>
          <w:sz w:val="24"/>
          <w:szCs w:val="24"/>
        </w:rPr>
        <w:t>: je pristojen (samostojen in odgovoren ravnatelju) za vprašanja, povezana s posameznim predmetom ali predmetnim področjem, je kolektivni strokovni organ, v katerem se ustvarja potrebna sinergija za delo.</w:t>
      </w:r>
    </w:p>
    <w:p w:rsidR="00500392" w:rsidRPr="00500392" w:rsidRDefault="00500392" w:rsidP="00500392">
      <w:pPr>
        <w:spacing w:line="360" w:lineRule="auto"/>
        <w:jc w:val="both"/>
        <w:rPr>
          <w:sz w:val="24"/>
          <w:szCs w:val="24"/>
        </w:rPr>
      </w:pPr>
      <w:r w:rsidRPr="00500392">
        <w:rPr>
          <w:sz w:val="24"/>
          <w:szCs w:val="24"/>
        </w:rPr>
        <w:tab/>
      </w:r>
    </w:p>
    <w:p w:rsidR="00500392" w:rsidRPr="00500392" w:rsidRDefault="00500392" w:rsidP="00500392">
      <w:pPr>
        <w:spacing w:line="360" w:lineRule="auto"/>
        <w:jc w:val="both"/>
        <w:rPr>
          <w:sz w:val="24"/>
          <w:szCs w:val="24"/>
        </w:rPr>
      </w:pPr>
      <w:r w:rsidRPr="00500392">
        <w:rPr>
          <w:sz w:val="24"/>
          <w:szCs w:val="24"/>
        </w:rPr>
        <w:t>Vsak strokovni aktiv ima vodjo, ki ga imenuje ravnatelj, letni delovni načrt, zapisnike srečanj in zaključno poročilo o delu, z usmeritvami za naprej. Navedena dokumentacija je del šolskega arhiva, ki se hrani 5 let. Izvedli bodo vsaj 4 srečanja na šolsko leto.</w:t>
      </w:r>
    </w:p>
    <w:p w:rsidR="00796C21" w:rsidRPr="00500392" w:rsidRDefault="00796C21" w:rsidP="00500392">
      <w:pPr>
        <w:spacing w:line="360" w:lineRule="auto"/>
        <w:jc w:val="both"/>
        <w:rPr>
          <w:sz w:val="24"/>
          <w:szCs w:val="24"/>
        </w:rPr>
      </w:pPr>
    </w:p>
    <w:p w:rsidR="00500392" w:rsidRDefault="00500392" w:rsidP="00500392">
      <w:pPr>
        <w:spacing w:line="360" w:lineRule="auto"/>
        <w:jc w:val="both"/>
        <w:rPr>
          <w:sz w:val="24"/>
          <w:szCs w:val="24"/>
          <w:u w:val="single"/>
        </w:rPr>
      </w:pPr>
      <w:r w:rsidRPr="00500392">
        <w:rPr>
          <w:sz w:val="24"/>
          <w:szCs w:val="24"/>
          <w:u w:val="single"/>
        </w:rPr>
        <w:t>Na šoli v šolskem letu 2013/14 delujejo naslednji strokovni aktivi:</w:t>
      </w:r>
    </w:p>
    <w:p w:rsidR="000F7A9B" w:rsidRDefault="000F7A9B" w:rsidP="00500392">
      <w:pPr>
        <w:spacing w:line="360" w:lineRule="auto"/>
        <w:jc w:val="both"/>
        <w:rPr>
          <w:sz w:val="24"/>
          <w:szCs w:val="24"/>
          <w:u w:val="single"/>
        </w:rPr>
      </w:pPr>
    </w:p>
    <w:tbl>
      <w:tblPr>
        <w:tblStyle w:val="Tabelamrea"/>
        <w:tblW w:w="0" w:type="auto"/>
        <w:tblLook w:val="04A0" w:firstRow="1" w:lastRow="0" w:firstColumn="1" w:lastColumn="0" w:noHBand="0" w:noVBand="1"/>
      </w:tblPr>
      <w:tblGrid>
        <w:gridCol w:w="3652"/>
        <w:gridCol w:w="2552"/>
        <w:gridCol w:w="3006"/>
      </w:tblGrid>
      <w:tr w:rsidR="00796C21" w:rsidRPr="000F7A9B" w:rsidTr="000F7A9B">
        <w:tc>
          <w:tcPr>
            <w:tcW w:w="3652" w:type="dxa"/>
            <w:shd w:val="clear" w:color="auto" w:fill="00B0F0"/>
          </w:tcPr>
          <w:p w:rsidR="00796C21" w:rsidRPr="000F7A9B" w:rsidRDefault="000F7A9B" w:rsidP="00796C21">
            <w:pPr>
              <w:jc w:val="center"/>
              <w:rPr>
                <w:b/>
                <w:sz w:val="24"/>
                <w:szCs w:val="24"/>
              </w:rPr>
            </w:pPr>
            <w:r w:rsidRPr="000F7A9B">
              <w:rPr>
                <w:b/>
                <w:sz w:val="24"/>
                <w:szCs w:val="24"/>
              </w:rPr>
              <w:t>AKTIVI</w:t>
            </w:r>
          </w:p>
        </w:tc>
        <w:tc>
          <w:tcPr>
            <w:tcW w:w="2552" w:type="dxa"/>
            <w:shd w:val="clear" w:color="auto" w:fill="00B0F0"/>
          </w:tcPr>
          <w:p w:rsidR="00796C21" w:rsidRPr="000F7A9B" w:rsidRDefault="00796C21" w:rsidP="00796C21">
            <w:pPr>
              <w:jc w:val="center"/>
              <w:rPr>
                <w:b/>
                <w:sz w:val="24"/>
                <w:szCs w:val="24"/>
              </w:rPr>
            </w:pPr>
            <w:r w:rsidRPr="000F7A9B">
              <w:rPr>
                <w:b/>
                <w:sz w:val="24"/>
                <w:szCs w:val="24"/>
              </w:rPr>
              <w:t>2013/14</w:t>
            </w:r>
          </w:p>
        </w:tc>
        <w:tc>
          <w:tcPr>
            <w:tcW w:w="3006" w:type="dxa"/>
            <w:shd w:val="clear" w:color="auto" w:fill="00B0F0"/>
          </w:tcPr>
          <w:p w:rsidR="00796C21" w:rsidRPr="000F7A9B" w:rsidRDefault="000F7A9B" w:rsidP="00796C21">
            <w:pPr>
              <w:jc w:val="center"/>
              <w:rPr>
                <w:b/>
                <w:sz w:val="24"/>
                <w:szCs w:val="24"/>
              </w:rPr>
            </w:pPr>
            <w:r w:rsidRPr="000F7A9B">
              <w:rPr>
                <w:b/>
                <w:sz w:val="18"/>
                <w:szCs w:val="18"/>
              </w:rPr>
              <w:t>PREDVIDENI V LETU</w:t>
            </w:r>
            <w:r>
              <w:rPr>
                <w:b/>
                <w:sz w:val="24"/>
                <w:szCs w:val="24"/>
              </w:rPr>
              <w:t xml:space="preserve"> </w:t>
            </w:r>
            <w:r w:rsidR="00796C21" w:rsidRPr="000F7A9B">
              <w:rPr>
                <w:b/>
                <w:sz w:val="24"/>
                <w:szCs w:val="24"/>
              </w:rPr>
              <w:t>2014/15</w:t>
            </w:r>
          </w:p>
        </w:tc>
      </w:tr>
      <w:tr w:rsidR="00796C21" w:rsidTr="006927C3">
        <w:tc>
          <w:tcPr>
            <w:tcW w:w="3652" w:type="dxa"/>
          </w:tcPr>
          <w:p w:rsidR="00796C21" w:rsidRDefault="00796C21" w:rsidP="00796C21">
            <w:pPr>
              <w:jc w:val="both"/>
              <w:rPr>
                <w:sz w:val="24"/>
                <w:szCs w:val="24"/>
                <w:u w:val="single"/>
              </w:rPr>
            </w:pPr>
            <w:r w:rsidRPr="00500392">
              <w:rPr>
                <w:sz w:val="24"/>
                <w:szCs w:val="24"/>
              </w:rPr>
              <w:t>ak</w:t>
            </w:r>
            <w:r>
              <w:rPr>
                <w:sz w:val="24"/>
                <w:szCs w:val="24"/>
              </w:rPr>
              <w:t>tiv učiteljev 1. razred</w:t>
            </w:r>
          </w:p>
        </w:tc>
        <w:tc>
          <w:tcPr>
            <w:tcW w:w="2552" w:type="dxa"/>
          </w:tcPr>
          <w:p w:rsidR="00796C21" w:rsidRPr="00796C21" w:rsidRDefault="00796C21" w:rsidP="006927C3">
            <w:pPr>
              <w:jc w:val="center"/>
              <w:rPr>
                <w:sz w:val="24"/>
                <w:szCs w:val="24"/>
              </w:rPr>
            </w:pPr>
            <w:r>
              <w:rPr>
                <w:sz w:val="24"/>
                <w:szCs w:val="24"/>
              </w:rPr>
              <w:t xml:space="preserve">vodja </w:t>
            </w:r>
            <w:r w:rsidRPr="00796C21">
              <w:rPr>
                <w:sz w:val="24"/>
                <w:szCs w:val="24"/>
              </w:rPr>
              <w:t>Andreja Trontelj</w:t>
            </w:r>
          </w:p>
        </w:tc>
        <w:tc>
          <w:tcPr>
            <w:tcW w:w="3006" w:type="dxa"/>
          </w:tcPr>
          <w:p w:rsidR="00796C21" w:rsidRPr="00796C21" w:rsidRDefault="006927C3" w:rsidP="006927C3">
            <w:pPr>
              <w:jc w:val="center"/>
              <w:rPr>
                <w:sz w:val="24"/>
                <w:szCs w:val="24"/>
              </w:rPr>
            </w:pPr>
            <w:r>
              <w:rPr>
                <w:sz w:val="24"/>
                <w:szCs w:val="24"/>
              </w:rPr>
              <w:t xml:space="preserve">vodja </w:t>
            </w:r>
            <w:r w:rsidR="00796C21" w:rsidRPr="00796C21">
              <w:rPr>
                <w:sz w:val="24"/>
                <w:szCs w:val="24"/>
              </w:rPr>
              <w:t>Lidija Blažej</w:t>
            </w:r>
          </w:p>
        </w:tc>
      </w:tr>
      <w:tr w:rsidR="006927C3" w:rsidTr="006927C3">
        <w:tc>
          <w:tcPr>
            <w:tcW w:w="3652" w:type="dxa"/>
          </w:tcPr>
          <w:p w:rsidR="006927C3" w:rsidRDefault="006927C3" w:rsidP="00796C21">
            <w:pPr>
              <w:jc w:val="both"/>
              <w:rPr>
                <w:sz w:val="24"/>
                <w:szCs w:val="24"/>
                <w:u w:val="single"/>
              </w:rPr>
            </w:pPr>
            <w:r w:rsidRPr="00500392">
              <w:rPr>
                <w:sz w:val="24"/>
                <w:szCs w:val="24"/>
              </w:rPr>
              <w:t>aktiv učiteljev 2. razreda</w:t>
            </w:r>
          </w:p>
        </w:tc>
        <w:tc>
          <w:tcPr>
            <w:tcW w:w="2552" w:type="dxa"/>
          </w:tcPr>
          <w:p w:rsidR="006927C3" w:rsidRPr="00796C21" w:rsidRDefault="006927C3" w:rsidP="006927C3">
            <w:pPr>
              <w:jc w:val="center"/>
              <w:rPr>
                <w:sz w:val="24"/>
                <w:szCs w:val="24"/>
              </w:rPr>
            </w:pPr>
            <w:r w:rsidRPr="00500392">
              <w:rPr>
                <w:sz w:val="24"/>
                <w:szCs w:val="24"/>
              </w:rPr>
              <w:t>vodja Alenka Živic</w:t>
            </w:r>
          </w:p>
        </w:tc>
        <w:tc>
          <w:tcPr>
            <w:tcW w:w="3006" w:type="dxa"/>
          </w:tcPr>
          <w:p w:rsidR="006927C3" w:rsidRPr="00796C21" w:rsidRDefault="006927C3" w:rsidP="006927C3">
            <w:pPr>
              <w:jc w:val="center"/>
              <w:rPr>
                <w:sz w:val="24"/>
                <w:szCs w:val="24"/>
              </w:rPr>
            </w:pPr>
            <w:r w:rsidRPr="00500392">
              <w:rPr>
                <w:sz w:val="24"/>
                <w:szCs w:val="24"/>
              </w:rPr>
              <w:t>vodja Breda Stanič</w:t>
            </w:r>
          </w:p>
        </w:tc>
      </w:tr>
      <w:tr w:rsidR="006927C3" w:rsidTr="006927C3">
        <w:tc>
          <w:tcPr>
            <w:tcW w:w="3652" w:type="dxa"/>
          </w:tcPr>
          <w:p w:rsidR="006927C3" w:rsidRDefault="006927C3" w:rsidP="00796C21">
            <w:pPr>
              <w:jc w:val="both"/>
              <w:rPr>
                <w:sz w:val="24"/>
                <w:szCs w:val="24"/>
                <w:u w:val="single"/>
              </w:rPr>
            </w:pPr>
            <w:r w:rsidRPr="00500392">
              <w:rPr>
                <w:sz w:val="24"/>
                <w:szCs w:val="24"/>
              </w:rPr>
              <w:t>aktiv učiteljev 3. razreda</w:t>
            </w:r>
          </w:p>
        </w:tc>
        <w:tc>
          <w:tcPr>
            <w:tcW w:w="2552" w:type="dxa"/>
          </w:tcPr>
          <w:p w:rsidR="006927C3" w:rsidRPr="00796C21" w:rsidRDefault="006927C3" w:rsidP="006927C3">
            <w:pPr>
              <w:jc w:val="center"/>
              <w:rPr>
                <w:sz w:val="24"/>
                <w:szCs w:val="24"/>
              </w:rPr>
            </w:pPr>
            <w:r w:rsidRPr="00500392">
              <w:rPr>
                <w:sz w:val="24"/>
                <w:szCs w:val="24"/>
              </w:rPr>
              <w:t>vodja Breda Stanič</w:t>
            </w:r>
          </w:p>
        </w:tc>
        <w:tc>
          <w:tcPr>
            <w:tcW w:w="3006" w:type="dxa"/>
          </w:tcPr>
          <w:p w:rsidR="006927C3" w:rsidRPr="00796C21" w:rsidRDefault="006927C3" w:rsidP="006927C3">
            <w:pPr>
              <w:jc w:val="center"/>
              <w:rPr>
                <w:sz w:val="24"/>
                <w:szCs w:val="24"/>
              </w:rPr>
            </w:pPr>
            <w:r w:rsidRPr="00500392">
              <w:rPr>
                <w:sz w:val="24"/>
                <w:szCs w:val="24"/>
              </w:rPr>
              <w:t>vodja Alenka Živic</w:t>
            </w:r>
          </w:p>
        </w:tc>
      </w:tr>
      <w:tr w:rsidR="006927C3" w:rsidTr="006927C3">
        <w:tc>
          <w:tcPr>
            <w:tcW w:w="3652" w:type="dxa"/>
          </w:tcPr>
          <w:p w:rsidR="006927C3" w:rsidRDefault="006927C3" w:rsidP="00796C21">
            <w:pPr>
              <w:jc w:val="both"/>
              <w:rPr>
                <w:sz w:val="24"/>
                <w:szCs w:val="24"/>
                <w:u w:val="single"/>
              </w:rPr>
            </w:pPr>
            <w:r w:rsidRPr="00500392">
              <w:rPr>
                <w:sz w:val="24"/>
                <w:szCs w:val="24"/>
              </w:rPr>
              <w:t>aktiv učiteljev 4. razreda</w:t>
            </w:r>
          </w:p>
        </w:tc>
        <w:tc>
          <w:tcPr>
            <w:tcW w:w="5558" w:type="dxa"/>
            <w:gridSpan w:val="2"/>
          </w:tcPr>
          <w:p w:rsidR="006927C3" w:rsidRPr="00796C21" w:rsidRDefault="006927C3" w:rsidP="006927C3">
            <w:pPr>
              <w:jc w:val="center"/>
              <w:rPr>
                <w:sz w:val="24"/>
                <w:szCs w:val="24"/>
              </w:rPr>
            </w:pPr>
            <w:r w:rsidRPr="00500392">
              <w:rPr>
                <w:sz w:val="24"/>
                <w:szCs w:val="24"/>
              </w:rPr>
              <w:t>vodja Tjaša Drofenik</w:t>
            </w:r>
          </w:p>
        </w:tc>
      </w:tr>
      <w:tr w:rsidR="006927C3" w:rsidTr="006927C3">
        <w:tc>
          <w:tcPr>
            <w:tcW w:w="3652" w:type="dxa"/>
          </w:tcPr>
          <w:p w:rsidR="006927C3" w:rsidRDefault="006927C3" w:rsidP="00796C21">
            <w:pPr>
              <w:jc w:val="both"/>
              <w:rPr>
                <w:sz w:val="24"/>
                <w:szCs w:val="24"/>
                <w:u w:val="single"/>
              </w:rPr>
            </w:pPr>
            <w:r w:rsidRPr="00500392">
              <w:rPr>
                <w:sz w:val="24"/>
                <w:szCs w:val="24"/>
              </w:rPr>
              <w:t>aktiv učiteljev 5. razreda</w:t>
            </w:r>
          </w:p>
        </w:tc>
        <w:tc>
          <w:tcPr>
            <w:tcW w:w="5558" w:type="dxa"/>
            <w:gridSpan w:val="2"/>
          </w:tcPr>
          <w:p w:rsidR="006927C3" w:rsidRPr="00796C21" w:rsidRDefault="006927C3" w:rsidP="006927C3">
            <w:pPr>
              <w:jc w:val="center"/>
              <w:rPr>
                <w:sz w:val="24"/>
                <w:szCs w:val="24"/>
              </w:rPr>
            </w:pPr>
            <w:r w:rsidRPr="00500392">
              <w:rPr>
                <w:sz w:val="24"/>
                <w:szCs w:val="24"/>
              </w:rPr>
              <w:t>vodja Andreja Gorjup</w:t>
            </w:r>
          </w:p>
        </w:tc>
      </w:tr>
      <w:tr w:rsidR="006927C3" w:rsidTr="006927C3">
        <w:tc>
          <w:tcPr>
            <w:tcW w:w="3652" w:type="dxa"/>
          </w:tcPr>
          <w:p w:rsidR="006927C3" w:rsidRDefault="006927C3" w:rsidP="00796C21">
            <w:pPr>
              <w:jc w:val="both"/>
              <w:rPr>
                <w:sz w:val="24"/>
                <w:szCs w:val="24"/>
                <w:u w:val="single"/>
              </w:rPr>
            </w:pPr>
            <w:r w:rsidRPr="00500392">
              <w:rPr>
                <w:sz w:val="24"/>
                <w:szCs w:val="24"/>
              </w:rPr>
              <w:t>aktiv učiteljev OPB</w:t>
            </w:r>
          </w:p>
        </w:tc>
        <w:tc>
          <w:tcPr>
            <w:tcW w:w="5558" w:type="dxa"/>
            <w:gridSpan w:val="2"/>
          </w:tcPr>
          <w:p w:rsidR="006927C3" w:rsidRPr="00796C21" w:rsidRDefault="006927C3" w:rsidP="00796C21">
            <w:pPr>
              <w:jc w:val="both"/>
              <w:rPr>
                <w:sz w:val="24"/>
                <w:szCs w:val="24"/>
              </w:rPr>
            </w:pPr>
            <w:r w:rsidRPr="00500392">
              <w:rPr>
                <w:sz w:val="24"/>
                <w:szCs w:val="24"/>
              </w:rPr>
              <w:t>vodja mag. Darja Hristovski Kandušer</w:t>
            </w:r>
          </w:p>
        </w:tc>
      </w:tr>
      <w:tr w:rsidR="006927C3" w:rsidTr="006927C3">
        <w:tc>
          <w:tcPr>
            <w:tcW w:w="3652" w:type="dxa"/>
          </w:tcPr>
          <w:p w:rsidR="006927C3" w:rsidRDefault="006927C3" w:rsidP="00796C21">
            <w:pPr>
              <w:jc w:val="both"/>
              <w:rPr>
                <w:sz w:val="24"/>
                <w:szCs w:val="24"/>
                <w:u w:val="single"/>
              </w:rPr>
            </w:pPr>
            <w:r w:rsidRPr="00500392">
              <w:rPr>
                <w:sz w:val="24"/>
                <w:szCs w:val="24"/>
              </w:rPr>
              <w:t>prvo triletje</w:t>
            </w:r>
          </w:p>
        </w:tc>
        <w:tc>
          <w:tcPr>
            <w:tcW w:w="2552" w:type="dxa"/>
          </w:tcPr>
          <w:p w:rsidR="006927C3" w:rsidRPr="00796C21" w:rsidRDefault="006927C3" w:rsidP="006927C3">
            <w:pPr>
              <w:jc w:val="center"/>
              <w:rPr>
                <w:sz w:val="24"/>
                <w:szCs w:val="24"/>
              </w:rPr>
            </w:pPr>
            <w:r w:rsidRPr="00500392">
              <w:rPr>
                <w:sz w:val="24"/>
                <w:szCs w:val="24"/>
              </w:rPr>
              <w:t>vodja Andreja Trontelj</w:t>
            </w:r>
          </w:p>
        </w:tc>
        <w:tc>
          <w:tcPr>
            <w:tcW w:w="3006" w:type="dxa"/>
          </w:tcPr>
          <w:p w:rsidR="006927C3" w:rsidRPr="00796C21" w:rsidRDefault="006927C3" w:rsidP="006927C3">
            <w:pPr>
              <w:jc w:val="center"/>
              <w:rPr>
                <w:sz w:val="24"/>
                <w:szCs w:val="24"/>
              </w:rPr>
            </w:pPr>
            <w:r>
              <w:rPr>
                <w:sz w:val="24"/>
                <w:szCs w:val="24"/>
              </w:rPr>
              <w:t>vodja Alenka Živic</w:t>
            </w:r>
          </w:p>
        </w:tc>
      </w:tr>
      <w:tr w:rsidR="006927C3" w:rsidTr="006927C3">
        <w:tc>
          <w:tcPr>
            <w:tcW w:w="3652" w:type="dxa"/>
          </w:tcPr>
          <w:p w:rsidR="006927C3" w:rsidRPr="00500392" w:rsidRDefault="006927C3" w:rsidP="00796C21">
            <w:pPr>
              <w:jc w:val="both"/>
              <w:rPr>
                <w:sz w:val="24"/>
                <w:szCs w:val="24"/>
              </w:rPr>
            </w:pPr>
            <w:r w:rsidRPr="00500392">
              <w:rPr>
                <w:sz w:val="24"/>
                <w:szCs w:val="24"/>
              </w:rPr>
              <w:t>drugo triletje</w:t>
            </w:r>
          </w:p>
        </w:tc>
        <w:tc>
          <w:tcPr>
            <w:tcW w:w="2552" w:type="dxa"/>
          </w:tcPr>
          <w:p w:rsidR="006927C3" w:rsidRPr="00500392" w:rsidRDefault="006927C3" w:rsidP="006927C3">
            <w:pPr>
              <w:jc w:val="center"/>
              <w:rPr>
                <w:sz w:val="24"/>
                <w:szCs w:val="24"/>
              </w:rPr>
            </w:pPr>
            <w:r w:rsidRPr="00500392">
              <w:rPr>
                <w:sz w:val="24"/>
                <w:szCs w:val="24"/>
              </w:rPr>
              <w:t>vodja Andreja Gorjup</w:t>
            </w:r>
          </w:p>
        </w:tc>
        <w:tc>
          <w:tcPr>
            <w:tcW w:w="3006" w:type="dxa"/>
          </w:tcPr>
          <w:p w:rsidR="006927C3" w:rsidRPr="00796C21" w:rsidRDefault="006927C3" w:rsidP="006927C3">
            <w:pPr>
              <w:jc w:val="center"/>
              <w:rPr>
                <w:sz w:val="24"/>
                <w:szCs w:val="24"/>
              </w:rPr>
            </w:pPr>
            <w:r>
              <w:rPr>
                <w:sz w:val="24"/>
                <w:szCs w:val="24"/>
              </w:rPr>
              <w:t>vodja Robert Osolnik</w:t>
            </w:r>
          </w:p>
        </w:tc>
      </w:tr>
      <w:tr w:rsidR="006927C3" w:rsidTr="006927C3">
        <w:tc>
          <w:tcPr>
            <w:tcW w:w="3652" w:type="dxa"/>
          </w:tcPr>
          <w:p w:rsidR="006927C3" w:rsidRPr="00500392" w:rsidRDefault="006927C3" w:rsidP="00796C21">
            <w:pPr>
              <w:jc w:val="both"/>
              <w:rPr>
                <w:sz w:val="24"/>
                <w:szCs w:val="24"/>
              </w:rPr>
            </w:pPr>
            <w:r w:rsidRPr="00500392">
              <w:rPr>
                <w:sz w:val="24"/>
                <w:szCs w:val="24"/>
              </w:rPr>
              <w:t>jezikovno umetnostni aktiv</w:t>
            </w:r>
          </w:p>
        </w:tc>
        <w:tc>
          <w:tcPr>
            <w:tcW w:w="5558" w:type="dxa"/>
            <w:gridSpan w:val="2"/>
          </w:tcPr>
          <w:p w:rsidR="006927C3" w:rsidRPr="00796C21" w:rsidRDefault="006927C3" w:rsidP="00796C21">
            <w:pPr>
              <w:jc w:val="both"/>
              <w:rPr>
                <w:sz w:val="24"/>
                <w:szCs w:val="24"/>
              </w:rPr>
            </w:pPr>
            <w:r w:rsidRPr="00500392">
              <w:rPr>
                <w:sz w:val="24"/>
                <w:szCs w:val="24"/>
              </w:rPr>
              <w:t>vodji Nataša Jerič Vrhovnik (SLJ), Tanja Povhe (TJA)</w:t>
            </w:r>
          </w:p>
        </w:tc>
      </w:tr>
      <w:tr w:rsidR="006927C3" w:rsidTr="006927C3">
        <w:tc>
          <w:tcPr>
            <w:tcW w:w="3652" w:type="dxa"/>
          </w:tcPr>
          <w:p w:rsidR="006927C3" w:rsidRPr="00500392" w:rsidRDefault="006927C3" w:rsidP="00796C21">
            <w:pPr>
              <w:jc w:val="both"/>
              <w:rPr>
                <w:sz w:val="24"/>
                <w:szCs w:val="24"/>
              </w:rPr>
            </w:pPr>
            <w:r w:rsidRPr="00500392">
              <w:rPr>
                <w:sz w:val="24"/>
                <w:szCs w:val="24"/>
              </w:rPr>
              <w:t>naravoslovno matematični aktiv</w:t>
            </w:r>
          </w:p>
        </w:tc>
        <w:tc>
          <w:tcPr>
            <w:tcW w:w="2552" w:type="dxa"/>
          </w:tcPr>
          <w:p w:rsidR="006927C3" w:rsidRPr="00500392" w:rsidRDefault="006927C3" w:rsidP="00796C21">
            <w:pPr>
              <w:jc w:val="both"/>
              <w:rPr>
                <w:sz w:val="24"/>
                <w:szCs w:val="24"/>
              </w:rPr>
            </w:pPr>
            <w:r w:rsidRPr="00500392">
              <w:rPr>
                <w:sz w:val="24"/>
                <w:szCs w:val="24"/>
              </w:rPr>
              <w:t>Tjaša Kampos, Marina Cencelj (MAT, FIZ)</w:t>
            </w:r>
          </w:p>
        </w:tc>
        <w:tc>
          <w:tcPr>
            <w:tcW w:w="3006" w:type="dxa"/>
          </w:tcPr>
          <w:p w:rsidR="006927C3" w:rsidRPr="00796C21" w:rsidRDefault="006927C3" w:rsidP="00796C21">
            <w:pPr>
              <w:jc w:val="both"/>
              <w:rPr>
                <w:sz w:val="24"/>
                <w:szCs w:val="24"/>
              </w:rPr>
            </w:pPr>
            <w:r>
              <w:rPr>
                <w:sz w:val="24"/>
                <w:szCs w:val="24"/>
              </w:rPr>
              <w:t xml:space="preserve">Marjana Čebulj, </w:t>
            </w:r>
            <w:r w:rsidRPr="00500392">
              <w:rPr>
                <w:sz w:val="24"/>
                <w:szCs w:val="24"/>
              </w:rPr>
              <w:t>Marina Cencelj (MAT, FIZ)</w:t>
            </w:r>
          </w:p>
        </w:tc>
      </w:tr>
      <w:tr w:rsidR="006927C3" w:rsidTr="006927C3">
        <w:tc>
          <w:tcPr>
            <w:tcW w:w="3652" w:type="dxa"/>
          </w:tcPr>
          <w:p w:rsidR="006927C3" w:rsidRPr="00500392" w:rsidRDefault="006927C3" w:rsidP="00796C21">
            <w:pPr>
              <w:jc w:val="both"/>
              <w:rPr>
                <w:sz w:val="24"/>
                <w:szCs w:val="24"/>
              </w:rPr>
            </w:pPr>
            <w:r w:rsidRPr="00500392">
              <w:rPr>
                <w:sz w:val="24"/>
                <w:szCs w:val="24"/>
              </w:rPr>
              <w:t>pro</w:t>
            </w:r>
            <w:r>
              <w:rPr>
                <w:sz w:val="24"/>
                <w:szCs w:val="24"/>
              </w:rPr>
              <w:t>izvodno, likovno, tehnični aktiv</w:t>
            </w:r>
          </w:p>
        </w:tc>
        <w:tc>
          <w:tcPr>
            <w:tcW w:w="5558" w:type="dxa"/>
            <w:gridSpan w:val="2"/>
          </w:tcPr>
          <w:p w:rsidR="006927C3" w:rsidRPr="00796C21" w:rsidRDefault="006927C3" w:rsidP="00796C21">
            <w:pPr>
              <w:jc w:val="both"/>
              <w:rPr>
                <w:sz w:val="24"/>
                <w:szCs w:val="24"/>
              </w:rPr>
            </w:pPr>
            <w:r w:rsidRPr="00500392">
              <w:rPr>
                <w:sz w:val="24"/>
                <w:szCs w:val="24"/>
              </w:rPr>
              <w:t>vodja Petra Paradiž</w:t>
            </w:r>
          </w:p>
        </w:tc>
      </w:tr>
      <w:tr w:rsidR="006927C3" w:rsidTr="006927C3">
        <w:tc>
          <w:tcPr>
            <w:tcW w:w="3652" w:type="dxa"/>
          </w:tcPr>
          <w:p w:rsidR="006927C3" w:rsidRPr="00500392" w:rsidRDefault="006927C3" w:rsidP="00796C21">
            <w:pPr>
              <w:jc w:val="both"/>
              <w:rPr>
                <w:sz w:val="24"/>
                <w:szCs w:val="24"/>
              </w:rPr>
            </w:pPr>
            <w:r w:rsidRPr="00500392">
              <w:rPr>
                <w:sz w:val="24"/>
                <w:szCs w:val="24"/>
              </w:rPr>
              <w:t>športno zdravstveni aktiv</w:t>
            </w:r>
          </w:p>
        </w:tc>
        <w:tc>
          <w:tcPr>
            <w:tcW w:w="2552" w:type="dxa"/>
          </w:tcPr>
          <w:p w:rsidR="006927C3" w:rsidRPr="00500392" w:rsidRDefault="006927C3" w:rsidP="000F7A9B">
            <w:pPr>
              <w:jc w:val="center"/>
              <w:rPr>
                <w:sz w:val="24"/>
                <w:szCs w:val="24"/>
              </w:rPr>
            </w:pPr>
            <w:r>
              <w:rPr>
                <w:sz w:val="24"/>
                <w:szCs w:val="24"/>
              </w:rPr>
              <w:t>vodja Meta P.</w:t>
            </w:r>
            <w:r w:rsidRPr="00500392">
              <w:rPr>
                <w:sz w:val="24"/>
                <w:szCs w:val="24"/>
              </w:rPr>
              <w:t xml:space="preserve"> Radović</w:t>
            </w:r>
          </w:p>
        </w:tc>
        <w:tc>
          <w:tcPr>
            <w:tcW w:w="3006" w:type="dxa"/>
          </w:tcPr>
          <w:p w:rsidR="006927C3" w:rsidRPr="00796C21" w:rsidRDefault="000F7A9B" w:rsidP="000F7A9B">
            <w:pPr>
              <w:jc w:val="center"/>
              <w:rPr>
                <w:sz w:val="24"/>
                <w:szCs w:val="24"/>
              </w:rPr>
            </w:pPr>
            <w:r>
              <w:rPr>
                <w:sz w:val="24"/>
                <w:szCs w:val="24"/>
              </w:rPr>
              <w:t>vodja Bojan Bokalič</w:t>
            </w:r>
          </w:p>
        </w:tc>
      </w:tr>
      <w:tr w:rsidR="000F7A9B" w:rsidTr="00A57890">
        <w:tc>
          <w:tcPr>
            <w:tcW w:w="3652" w:type="dxa"/>
          </w:tcPr>
          <w:p w:rsidR="000F7A9B" w:rsidRPr="00500392" w:rsidRDefault="000F7A9B" w:rsidP="00796C21">
            <w:pPr>
              <w:jc w:val="both"/>
              <w:rPr>
                <w:sz w:val="24"/>
                <w:szCs w:val="24"/>
              </w:rPr>
            </w:pPr>
            <w:r w:rsidRPr="00500392">
              <w:rPr>
                <w:sz w:val="24"/>
                <w:szCs w:val="24"/>
              </w:rPr>
              <w:t>družboslovni aktiv</w:t>
            </w:r>
          </w:p>
        </w:tc>
        <w:tc>
          <w:tcPr>
            <w:tcW w:w="5558" w:type="dxa"/>
            <w:gridSpan w:val="2"/>
          </w:tcPr>
          <w:p w:rsidR="000F7A9B" w:rsidRPr="00796C21" w:rsidRDefault="000F7A9B" w:rsidP="000F7A9B">
            <w:pPr>
              <w:jc w:val="center"/>
              <w:rPr>
                <w:sz w:val="24"/>
                <w:szCs w:val="24"/>
              </w:rPr>
            </w:pPr>
            <w:r w:rsidRPr="00500392">
              <w:rPr>
                <w:sz w:val="24"/>
                <w:szCs w:val="24"/>
              </w:rPr>
              <w:t>vodja Sonja Ferbežar</w:t>
            </w:r>
          </w:p>
        </w:tc>
      </w:tr>
      <w:tr w:rsidR="000F7A9B" w:rsidTr="006927C3">
        <w:tc>
          <w:tcPr>
            <w:tcW w:w="3652" w:type="dxa"/>
          </w:tcPr>
          <w:p w:rsidR="000F7A9B" w:rsidRPr="00500392" w:rsidRDefault="000F7A9B" w:rsidP="00796C21">
            <w:pPr>
              <w:jc w:val="both"/>
              <w:rPr>
                <w:sz w:val="24"/>
                <w:szCs w:val="24"/>
              </w:rPr>
            </w:pPr>
            <w:r w:rsidRPr="00500392">
              <w:rPr>
                <w:sz w:val="24"/>
                <w:szCs w:val="24"/>
              </w:rPr>
              <w:t>aktiv učiteljev DSP</w:t>
            </w:r>
          </w:p>
        </w:tc>
        <w:tc>
          <w:tcPr>
            <w:tcW w:w="2552" w:type="dxa"/>
          </w:tcPr>
          <w:p w:rsidR="000F7A9B" w:rsidRPr="00500392" w:rsidRDefault="000F7A9B" w:rsidP="000F7A9B">
            <w:pPr>
              <w:jc w:val="center"/>
              <w:rPr>
                <w:sz w:val="24"/>
                <w:szCs w:val="24"/>
              </w:rPr>
            </w:pPr>
            <w:r w:rsidRPr="00500392">
              <w:rPr>
                <w:sz w:val="24"/>
                <w:szCs w:val="24"/>
              </w:rPr>
              <w:t>Ivanka Bider Petelin</w:t>
            </w:r>
          </w:p>
        </w:tc>
        <w:tc>
          <w:tcPr>
            <w:tcW w:w="3006" w:type="dxa"/>
          </w:tcPr>
          <w:p w:rsidR="000F7A9B" w:rsidRPr="00796C21" w:rsidRDefault="000F7A9B" w:rsidP="000F7A9B">
            <w:pPr>
              <w:jc w:val="center"/>
              <w:rPr>
                <w:sz w:val="24"/>
                <w:szCs w:val="24"/>
              </w:rPr>
            </w:pPr>
            <w:r>
              <w:rPr>
                <w:sz w:val="24"/>
                <w:szCs w:val="24"/>
              </w:rPr>
              <w:t>Vodja Nataša Vanček</w:t>
            </w:r>
          </w:p>
        </w:tc>
      </w:tr>
    </w:tbl>
    <w:p w:rsidR="00500392" w:rsidRPr="00500392" w:rsidRDefault="00500392" w:rsidP="00500392">
      <w:pPr>
        <w:spacing w:line="360" w:lineRule="auto"/>
        <w:jc w:val="both"/>
        <w:rPr>
          <w:sz w:val="24"/>
          <w:szCs w:val="24"/>
        </w:rPr>
      </w:pPr>
    </w:p>
    <w:p w:rsidR="000F7A9B" w:rsidRDefault="000F7A9B" w:rsidP="00500392">
      <w:pPr>
        <w:spacing w:line="360" w:lineRule="auto"/>
        <w:jc w:val="both"/>
        <w:rPr>
          <w:sz w:val="24"/>
          <w:szCs w:val="24"/>
        </w:rPr>
      </w:pPr>
    </w:p>
    <w:p w:rsidR="00851776" w:rsidRDefault="00851776"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F85D05">
        <w:rPr>
          <w:i/>
          <w:sz w:val="24"/>
          <w:szCs w:val="24"/>
        </w:rPr>
        <w:lastRenderedPageBreak/>
        <w:t>Upravni odbor šolskega sklada</w:t>
      </w:r>
      <w:r w:rsidRPr="00500392">
        <w:rPr>
          <w:sz w:val="24"/>
          <w:szCs w:val="24"/>
        </w:rPr>
        <w:t>: Šolski sklad je bil ustanovljen septembra 2003, v njem so štirje predstavniki staršev ter trije predstavniki šole. Predsednica UO šolskega sklada je Bojana Vodnjov, mandatno obdobje 2013 do 2015.</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b/>
          <w:sz w:val="24"/>
          <w:szCs w:val="24"/>
        </w:rPr>
      </w:pPr>
      <w:r w:rsidRPr="00500392">
        <w:rPr>
          <w:b/>
          <w:sz w:val="24"/>
          <w:szCs w:val="24"/>
        </w:rPr>
        <w:t xml:space="preserve">Organizacijska shema: </w:t>
      </w:r>
      <w:r w:rsidRPr="00500392">
        <w:rPr>
          <w:b/>
          <w:sz w:val="24"/>
          <w:szCs w:val="24"/>
        </w:rPr>
        <w:tab/>
      </w:r>
    </w:p>
    <w:p w:rsidR="00500392" w:rsidRPr="00500392" w:rsidRDefault="00500392" w:rsidP="00500392">
      <w:pPr>
        <w:spacing w:line="360" w:lineRule="auto"/>
        <w:jc w:val="both"/>
        <w:rPr>
          <w:sz w:val="24"/>
          <w:szCs w:val="24"/>
        </w:rPr>
      </w:pPr>
      <w:r w:rsidRPr="00500392">
        <w:rPr>
          <w:noProof/>
          <w:sz w:val="24"/>
          <w:szCs w:val="24"/>
          <w:lang w:eastAsia="sl-SI"/>
        </w:rPr>
        <w:drawing>
          <wp:inline distT="0" distB="0" distL="0" distR="0" wp14:anchorId="270AEBDD" wp14:editId="690748A9">
            <wp:extent cx="5760720" cy="30371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37170"/>
                    </a:xfrm>
                    <a:prstGeom prst="rect">
                      <a:avLst/>
                    </a:prstGeom>
                    <a:noFill/>
                  </pic:spPr>
                </pic:pic>
              </a:graphicData>
            </a:graphic>
          </wp:inline>
        </w:drawing>
      </w:r>
    </w:p>
    <w:p w:rsidR="00500392" w:rsidRPr="00500392" w:rsidRDefault="00500392" w:rsidP="00500392">
      <w:pPr>
        <w:spacing w:line="360" w:lineRule="auto"/>
        <w:jc w:val="both"/>
        <w:rPr>
          <w:sz w:val="24"/>
          <w:szCs w:val="24"/>
        </w:rPr>
      </w:pPr>
    </w:p>
    <w:p w:rsidR="00500392" w:rsidRDefault="00500392" w:rsidP="00500392"/>
    <w:p w:rsidR="00500392" w:rsidRPr="00500392" w:rsidRDefault="00500392" w:rsidP="00500392">
      <w:r>
        <w:t xml:space="preserve"> </w:t>
      </w:r>
    </w:p>
    <w:p w:rsidR="00097A78" w:rsidRPr="00097A78" w:rsidRDefault="00097A78" w:rsidP="00337545">
      <w:pPr>
        <w:pStyle w:val="Naslov2"/>
        <w:numPr>
          <w:ilvl w:val="1"/>
          <w:numId w:val="19"/>
        </w:numPr>
      </w:pPr>
      <w:bookmarkStart w:id="4" w:name="_Toc386634668"/>
      <w:r>
        <w:t>OPIS OKOLJA</w:t>
      </w:r>
      <w:bookmarkEnd w:id="4"/>
      <w:r>
        <w:t xml:space="preserve"> </w:t>
      </w:r>
    </w:p>
    <w:p w:rsidR="001C2E5F" w:rsidRDefault="001C2E5F" w:rsidP="001C2E5F"/>
    <w:p w:rsidR="00500392" w:rsidRPr="00500392" w:rsidRDefault="00500392" w:rsidP="00500392">
      <w:pPr>
        <w:spacing w:line="360" w:lineRule="auto"/>
        <w:jc w:val="both"/>
        <w:rPr>
          <w:sz w:val="24"/>
          <w:szCs w:val="24"/>
        </w:rPr>
      </w:pPr>
      <w:r w:rsidRPr="00500392">
        <w:rPr>
          <w:sz w:val="24"/>
          <w:szCs w:val="24"/>
        </w:rPr>
        <w:t>Šolski okoliš je opredeljen v Odloku o ustanovitvi javnega zavoda OŠ Venclja Perka, št. 01500-7/98 in v Odlokih o spremembah in dopolnitvah odloka o ustanovitvi javnega zavoda OŠ Venclja Perka, št. 011302-12/06 z dne 21. junija 2006, št. 0072-4/07 z dne 23. maja 2007 in št. 72-7/2010 z dne 24.3.2010, ki jih je sprejel Občinski svet Občine Domžale.</w:t>
      </w:r>
    </w:p>
    <w:p w:rsidR="00500392" w:rsidRPr="00500392" w:rsidRDefault="00500392" w:rsidP="00500392">
      <w:pPr>
        <w:spacing w:line="360" w:lineRule="auto"/>
        <w:jc w:val="both"/>
        <w:rPr>
          <w:sz w:val="24"/>
          <w:szCs w:val="24"/>
        </w:rPr>
      </w:pPr>
    </w:p>
    <w:p w:rsidR="00500392" w:rsidRPr="00500392" w:rsidRDefault="00500392" w:rsidP="00500392">
      <w:pPr>
        <w:spacing w:line="360" w:lineRule="auto"/>
        <w:jc w:val="both"/>
        <w:rPr>
          <w:sz w:val="24"/>
          <w:szCs w:val="24"/>
        </w:rPr>
      </w:pPr>
      <w:r w:rsidRPr="00500392">
        <w:rPr>
          <w:sz w:val="24"/>
          <w:szCs w:val="24"/>
        </w:rPr>
        <w:t>Osnovna šola Venclja Perka vpisuje učence in učenke iz naslednjih naselij in ulic:</w:t>
      </w:r>
    </w:p>
    <w:p w:rsidR="00500392" w:rsidRPr="00500392" w:rsidRDefault="00500392" w:rsidP="00500392">
      <w:pPr>
        <w:spacing w:line="360" w:lineRule="auto"/>
        <w:jc w:val="both"/>
        <w:rPr>
          <w:sz w:val="24"/>
          <w:szCs w:val="24"/>
        </w:rPr>
      </w:pPr>
      <w:r w:rsidRPr="00500392">
        <w:rPr>
          <w:sz w:val="24"/>
          <w:szCs w:val="24"/>
        </w:rPr>
        <w:t>-</w:t>
      </w:r>
      <w:r w:rsidRPr="00500392">
        <w:rPr>
          <w:sz w:val="24"/>
          <w:szCs w:val="24"/>
        </w:rPr>
        <w:tab/>
        <w:t>Depala vas,</w:t>
      </w:r>
    </w:p>
    <w:p w:rsidR="00500392" w:rsidRPr="00500392" w:rsidRDefault="00500392" w:rsidP="00500392">
      <w:pPr>
        <w:spacing w:line="360" w:lineRule="auto"/>
        <w:jc w:val="both"/>
        <w:rPr>
          <w:sz w:val="24"/>
          <w:szCs w:val="24"/>
        </w:rPr>
      </w:pPr>
      <w:r w:rsidRPr="00500392">
        <w:rPr>
          <w:sz w:val="24"/>
          <w:szCs w:val="24"/>
        </w:rPr>
        <w:t>-</w:t>
      </w:r>
      <w:r w:rsidRPr="00500392">
        <w:rPr>
          <w:sz w:val="24"/>
          <w:szCs w:val="24"/>
        </w:rPr>
        <w:tab/>
        <w:t xml:space="preserve">Domžale, ki obsega naslednje ulice: Aškerčeva, Brejčeva, Brezova, Cankarjeva, Hrastova, Javorjeva, Jesenova, Kajuhova, Karlovškova, Kasalova, Kersnikova, Kolodvorska, Kosovelova, Krakovska, Krožna, Ljubljanska c. 1 do št. 72 a, 74, 76, 76 a, 78, 80, 80 a, 82 do št. 95, Mačkovci, Masarykova ulica št. 1 do 4, 8, 9, 11 do 17, 24 do 26, Masljeva c., Na Zavrteh, Nova ulica, Obrtniška, Partizanska, Poljska pot, Pot na Pridavko, Prečna ulica, Prešernova cesta, Radio cesta, Ravnikarjeva, Roška, Savska cesta, Slomškova od št. 30 naprej, Stobovska, </w:t>
      </w:r>
      <w:r w:rsidRPr="00500392">
        <w:rPr>
          <w:sz w:val="24"/>
          <w:szCs w:val="24"/>
        </w:rPr>
        <w:lastRenderedPageBreak/>
        <w:t>Stranska, Študljanska, Tabor, Taborska cesta, Trubarjeva, Trzinska, Ulica Antona Skoka, Ulica Simona Jenka, Ulica Urha Stenovca, Usnjarska, Varškova, Vodnikova, Vodovodna in Železniška.</w:t>
      </w:r>
    </w:p>
    <w:p w:rsidR="00500392" w:rsidRPr="00500392" w:rsidRDefault="00500392" w:rsidP="00500392">
      <w:pPr>
        <w:spacing w:line="360" w:lineRule="auto"/>
        <w:jc w:val="both"/>
        <w:rPr>
          <w:sz w:val="24"/>
          <w:szCs w:val="24"/>
        </w:rPr>
      </w:pPr>
    </w:p>
    <w:p w:rsidR="00500392" w:rsidRDefault="00500392" w:rsidP="00500392">
      <w:pPr>
        <w:spacing w:line="360" w:lineRule="auto"/>
        <w:jc w:val="both"/>
        <w:rPr>
          <w:sz w:val="24"/>
          <w:szCs w:val="24"/>
        </w:rPr>
      </w:pPr>
      <w:r w:rsidRPr="00500392">
        <w:rPr>
          <w:sz w:val="24"/>
          <w:szCs w:val="24"/>
        </w:rPr>
        <w:t>Pri vpisu učencev iz mejnih ulic med okoliši sosednjih osnovnih šol se bomo o vpisu posameznih učencev medsebojno sporazumeli, upoštevaje pravico staršev do izbire šole, določila Uredbe o merilih za oblikovanje javne mreže osnovnih šol (Ur.l. RS št.16/98, 27/99,134/2003) in sklepe ustanoviteljice šole Občine Domžale.</w:t>
      </w:r>
    </w:p>
    <w:p w:rsidR="00A671EE" w:rsidRDefault="00A671EE" w:rsidP="00500392">
      <w:pPr>
        <w:spacing w:line="360" w:lineRule="auto"/>
        <w:jc w:val="both"/>
        <w:rPr>
          <w:sz w:val="24"/>
          <w:szCs w:val="24"/>
        </w:rPr>
      </w:pPr>
    </w:p>
    <w:p w:rsidR="00A671EE" w:rsidRPr="00286222" w:rsidRDefault="00A671EE" w:rsidP="00500392">
      <w:pPr>
        <w:spacing w:line="360" w:lineRule="auto"/>
        <w:jc w:val="both"/>
        <w:rPr>
          <w:sz w:val="24"/>
          <w:szCs w:val="24"/>
        </w:rPr>
      </w:pPr>
      <w:r w:rsidRPr="00821124">
        <w:rPr>
          <w:sz w:val="24"/>
          <w:szCs w:val="24"/>
        </w:rPr>
        <w:t>Poudariti moram, da je naš šolsk</w:t>
      </w:r>
      <w:r w:rsidR="00EA3FDF" w:rsidRPr="00821124">
        <w:rPr>
          <w:sz w:val="24"/>
          <w:szCs w:val="24"/>
        </w:rPr>
        <w:t>i okoliš star del mesta, kjer s</w:t>
      </w:r>
      <w:r w:rsidRPr="00821124">
        <w:rPr>
          <w:sz w:val="24"/>
          <w:szCs w:val="24"/>
        </w:rPr>
        <w:t>e</w:t>
      </w:r>
      <w:r w:rsidR="00EA3FDF" w:rsidRPr="00821124">
        <w:rPr>
          <w:sz w:val="24"/>
          <w:szCs w:val="24"/>
        </w:rPr>
        <w:t xml:space="preserve"> </w:t>
      </w:r>
      <w:r w:rsidRPr="00821124">
        <w:rPr>
          <w:sz w:val="24"/>
          <w:szCs w:val="24"/>
        </w:rPr>
        <w:t xml:space="preserve">ne gradi novih hiš in blokov, zato </w:t>
      </w:r>
      <w:r w:rsidRPr="00286222">
        <w:rPr>
          <w:sz w:val="24"/>
          <w:szCs w:val="24"/>
        </w:rPr>
        <w:t xml:space="preserve">je prirast prebivalstva v tem delu slabši. </w:t>
      </w:r>
      <w:r w:rsidR="00821124" w:rsidRPr="00286222">
        <w:rPr>
          <w:sz w:val="24"/>
          <w:szCs w:val="24"/>
        </w:rPr>
        <w:t>Izračuni kažejo, da glede na demografijo pričakujemo, da bo naša šola imela polno zasedenost v nekaj prihodnjih letih.</w:t>
      </w:r>
    </w:p>
    <w:p w:rsidR="00CD482C" w:rsidRDefault="00CD482C" w:rsidP="00CD482C">
      <w:pPr>
        <w:spacing w:line="360" w:lineRule="auto"/>
        <w:jc w:val="both"/>
        <w:rPr>
          <w:sz w:val="24"/>
          <w:szCs w:val="24"/>
        </w:rPr>
      </w:pPr>
    </w:p>
    <w:p w:rsidR="00CD482C" w:rsidRPr="00CD482C" w:rsidRDefault="00CD482C" w:rsidP="00CD482C">
      <w:pPr>
        <w:spacing w:line="360" w:lineRule="auto"/>
        <w:jc w:val="both"/>
        <w:rPr>
          <w:sz w:val="24"/>
          <w:szCs w:val="24"/>
        </w:rPr>
      </w:pPr>
      <w:r>
        <w:rPr>
          <w:sz w:val="24"/>
          <w:szCs w:val="24"/>
        </w:rPr>
        <w:t xml:space="preserve">Prometna </w:t>
      </w:r>
      <w:r w:rsidRPr="00CD482C">
        <w:rPr>
          <w:sz w:val="24"/>
          <w:szCs w:val="24"/>
        </w:rPr>
        <w:t>varnos</w:t>
      </w:r>
      <w:r>
        <w:rPr>
          <w:sz w:val="24"/>
          <w:szCs w:val="24"/>
        </w:rPr>
        <w:t>t na šolskem prostoru je še vedno velik izziv. Najbolj prometno je</w:t>
      </w:r>
      <w:r w:rsidRPr="00CD482C">
        <w:rPr>
          <w:sz w:val="24"/>
          <w:szCs w:val="24"/>
        </w:rPr>
        <w:t xml:space="preserve"> v času začetka pouka, saj starši v večini svoje otroke z avtom dostavijo pred šolo.</w:t>
      </w:r>
    </w:p>
    <w:p w:rsidR="00CD482C" w:rsidRPr="00CD482C" w:rsidRDefault="00CD482C" w:rsidP="00CD482C">
      <w:pPr>
        <w:spacing w:line="360" w:lineRule="auto"/>
        <w:jc w:val="both"/>
        <w:rPr>
          <w:sz w:val="24"/>
          <w:szCs w:val="24"/>
        </w:rPr>
      </w:pPr>
      <w:r w:rsidRPr="00CD482C">
        <w:rPr>
          <w:sz w:val="24"/>
          <w:szCs w:val="24"/>
        </w:rPr>
        <w:t>Zaradi številnih najemnikov prostorov v obnovljenem Domžalskem domu je prometni tok na dvorišču tekom dopoldneva zelo gost, s tem se povečuje nevarnost za učence pešce, težave pa so tudi s parkiranjem (kljub dodatnim parkirnim mestom ob domu), na kar smo večkrat opozorili Občino Domžale, ki je lastnik Domžalskega doma.</w:t>
      </w:r>
    </w:p>
    <w:p w:rsidR="00CD482C" w:rsidRDefault="00CD482C" w:rsidP="00CD482C">
      <w:pPr>
        <w:spacing w:line="360" w:lineRule="auto"/>
        <w:jc w:val="both"/>
        <w:rPr>
          <w:sz w:val="24"/>
          <w:szCs w:val="24"/>
        </w:rPr>
      </w:pPr>
      <w:r w:rsidRPr="00CD482C">
        <w:rPr>
          <w:sz w:val="24"/>
          <w:szCs w:val="24"/>
        </w:rPr>
        <w:t>Potrebna je večja aktivnost občinske redarske službe v zvezi s parkiranjem.</w:t>
      </w:r>
    </w:p>
    <w:p w:rsidR="00A671EE" w:rsidRDefault="00A671EE" w:rsidP="00500392">
      <w:pPr>
        <w:spacing w:line="360" w:lineRule="auto"/>
        <w:jc w:val="both"/>
        <w:rPr>
          <w:sz w:val="24"/>
          <w:szCs w:val="24"/>
        </w:rPr>
      </w:pPr>
    </w:p>
    <w:p w:rsidR="005870CF" w:rsidRDefault="005870CF" w:rsidP="00337545">
      <w:pPr>
        <w:pStyle w:val="Naslov2"/>
        <w:numPr>
          <w:ilvl w:val="1"/>
          <w:numId w:val="19"/>
        </w:numPr>
      </w:pPr>
      <w:bookmarkStart w:id="5" w:name="_Toc386634669"/>
      <w:r>
        <w:t>IZVEDBA PROGRAMOV, DEJAVNOSTI, PROJEKTOV</w:t>
      </w:r>
      <w:bookmarkEnd w:id="5"/>
    </w:p>
    <w:p w:rsidR="00A73C56" w:rsidRPr="00A73C56" w:rsidRDefault="00A73C56" w:rsidP="00A73C56"/>
    <w:p w:rsidR="005870CF" w:rsidRDefault="005870CF" w:rsidP="005870CF">
      <w:pPr>
        <w:pStyle w:val="Odstavekseznama"/>
        <w:ind w:left="360"/>
      </w:pPr>
    </w:p>
    <w:p w:rsidR="00562EDE" w:rsidRDefault="00562EDE" w:rsidP="00562EDE">
      <w:pPr>
        <w:spacing w:line="360" w:lineRule="auto"/>
        <w:jc w:val="both"/>
        <w:rPr>
          <w:b/>
          <w:i/>
          <w:sz w:val="24"/>
          <w:szCs w:val="24"/>
          <w:u w:val="single"/>
        </w:rPr>
      </w:pPr>
      <w:r w:rsidRPr="00A73C56">
        <w:rPr>
          <w:b/>
          <w:i/>
          <w:sz w:val="24"/>
          <w:szCs w:val="24"/>
          <w:u w:val="single"/>
        </w:rPr>
        <w:t xml:space="preserve">Učni oddelki in učenci, stanje </w:t>
      </w:r>
      <w:r w:rsidR="00762D0C" w:rsidRPr="00A73C56">
        <w:rPr>
          <w:b/>
          <w:i/>
          <w:sz w:val="24"/>
          <w:szCs w:val="24"/>
          <w:u w:val="single"/>
        </w:rPr>
        <w:t xml:space="preserve">pred letom 2014 in </w:t>
      </w:r>
      <w:r w:rsidRPr="00A73C56">
        <w:rPr>
          <w:b/>
          <w:i/>
          <w:sz w:val="24"/>
          <w:szCs w:val="24"/>
          <w:u w:val="single"/>
        </w:rPr>
        <w:t>1. 1. 2014</w:t>
      </w:r>
    </w:p>
    <w:p w:rsidR="00A73C56" w:rsidRPr="00A73C56" w:rsidRDefault="00A73C56" w:rsidP="00562EDE">
      <w:pPr>
        <w:spacing w:line="360" w:lineRule="auto"/>
        <w:jc w:val="both"/>
        <w:rPr>
          <w:b/>
          <w:i/>
          <w:sz w:val="24"/>
          <w:szCs w:val="24"/>
          <w:u w:val="single"/>
        </w:rPr>
      </w:pPr>
    </w:p>
    <w:tbl>
      <w:tblPr>
        <w:tblW w:w="0" w:type="auto"/>
        <w:jc w:val="center"/>
        <w:tblInd w:w="-386" w:type="dxa"/>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Layout w:type="fixed"/>
        <w:tblCellMar>
          <w:left w:w="70" w:type="dxa"/>
          <w:right w:w="70" w:type="dxa"/>
        </w:tblCellMar>
        <w:tblLook w:val="0000" w:firstRow="0" w:lastRow="0" w:firstColumn="0" w:lastColumn="0" w:noHBand="0" w:noVBand="0"/>
      </w:tblPr>
      <w:tblGrid>
        <w:gridCol w:w="1553"/>
        <w:gridCol w:w="642"/>
        <w:gridCol w:w="706"/>
        <w:gridCol w:w="670"/>
        <w:gridCol w:w="670"/>
        <w:gridCol w:w="692"/>
        <w:gridCol w:w="709"/>
        <w:gridCol w:w="609"/>
        <w:gridCol w:w="670"/>
        <w:gridCol w:w="670"/>
        <w:gridCol w:w="905"/>
      </w:tblGrid>
      <w:tr w:rsidR="00562EDE" w:rsidRPr="009C1CC4" w:rsidTr="00C32795">
        <w:trPr>
          <w:jc w:val="center"/>
        </w:trPr>
        <w:tc>
          <w:tcPr>
            <w:tcW w:w="1553" w:type="dxa"/>
            <w:shd w:val="clear" w:color="auto" w:fill="9FFFCA"/>
          </w:tcPr>
          <w:p w:rsidR="00562EDE" w:rsidRPr="009C1CC4" w:rsidRDefault="00562EDE" w:rsidP="00562EDE">
            <w:pPr>
              <w:spacing w:line="360" w:lineRule="auto"/>
              <w:jc w:val="both"/>
              <w:rPr>
                <w:b/>
                <w:sz w:val="24"/>
                <w:szCs w:val="24"/>
              </w:rPr>
            </w:pPr>
            <w:r w:rsidRPr="009C1CC4">
              <w:rPr>
                <w:b/>
                <w:sz w:val="24"/>
                <w:szCs w:val="24"/>
              </w:rPr>
              <w:t>Šol. l.</w:t>
            </w:r>
          </w:p>
        </w:tc>
        <w:tc>
          <w:tcPr>
            <w:tcW w:w="642" w:type="dxa"/>
            <w:shd w:val="clear" w:color="auto" w:fill="9FFFCA"/>
          </w:tcPr>
          <w:p w:rsidR="00562EDE" w:rsidRPr="009C1CC4" w:rsidRDefault="00562EDE" w:rsidP="00562EDE">
            <w:pPr>
              <w:spacing w:line="360" w:lineRule="auto"/>
              <w:jc w:val="both"/>
              <w:rPr>
                <w:b/>
                <w:sz w:val="24"/>
                <w:szCs w:val="24"/>
              </w:rPr>
            </w:pPr>
            <w:r w:rsidRPr="009C1CC4">
              <w:rPr>
                <w:b/>
                <w:sz w:val="24"/>
                <w:szCs w:val="24"/>
              </w:rPr>
              <w:t>1. r</w:t>
            </w:r>
          </w:p>
        </w:tc>
        <w:tc>
          <w:tcPr>
            <w:tcW w:w="706" w:type="dxa"/>
            <w:shd w:val="clear" w:color="auto" w:fill="9FFFCA"/>
          </w:tcPr>
          <w:p w:rsidR="00562EDE" w:rsidRPr="009C1CC4" w:rsidRDefault="00562EDE" w:rsidP="00562EDE">
            <w:pPr>
              <w:spacing w:line="360" w:lineRule="auto"/>
              <w:jc w:val="both"/>
              <w:rPr>
                <w:b/>
                <w:sz w:val="24"/>
                <w:szCs w:val="24"/>
              </w:rPr>
            </w:pPr>
            <w:r w:rsidRPr="009C1CC4">
              <w:rPr>
                <w:b/>
                <w:sz w:val="24"/>
                <w:szCs w:val="24"/>
              </w:rPr>
              <w:t>2. r</w:t>
            </w:r>
          </w:p>
        </w:tc>
        <w:tc>
          <w:tcPr>
            <w:tcW w:w="670" w:type="dxa"/>
            <w:shd w:val="clear" w:color="auto" w:fill="9FFFCA"/>
          </w:tcPr>
          <w:p w:rsidR="00562EDE" w:rsidRPr="009C1CC4" w:rsidRDefault="00562EDE" w:rsidP="00562EDE">
            <w:pPr>
              <w:spacing w:line="360" w:lineRule="auto"/>
              <w:jc w:val="both"/>
              <w:rPr>
                <w:b/>
                <w:sz w:val="24"/>
                <w:szCs w:val="24"/>
              </w:rPr>
            </w:pPr>
            <w:r w:rsidRPr="009C1CC4">
              <w:rPr>
                <w:b/>
                <w:sz w:val="24"/>
                <w:szCs w:val="24"/>
              </w:rPr>
              <w:t>3. r</w:t>
            </w:r>
          </w:p>
        </w:tc>
        <w:tc>
          <w:tcPr>
            <w:tcW w:w="670" w:type="dxa"/>
            <w:shd w:val="clear" w:color="auto" w:fill="9FFFCA"/>
          </w:tcPr>
          <w:p w:rsidR="00562EDE" w:rsidRPr="009C1CC4" w:rsidRDefault="00562EDE" w:rsidP="00562EDE">
            <w:pPr>
              <w:spacing w:line="360" w:lineRule="auto"/>
              <w:jc w:val="both"/>
              <w:rPr>
                <w:b/>
                <w:sz w:val="24"/>
                <w:szCs w:val="24"/>
              </w:rPr>
            </w:pPr>
            <w:r w:rsidRPr="009C1CC4">
              <w:rPr>
                <w:b/>
                <w:sz w:val="24"/>
                <w:szCs w:val="24"/>
              </w:rPr>
              <w:t>4. r</w:t>
            </w:r>
          </w:p>
        </w:tc>
        <w:tc>
          <w:tcPr>
            <w:tcW w:w="692" w:type="dxa"/>
            <w:shd w:val="clear" w:color="auto" w:fill="9FFFCA"/>
          </w:tcPr>
          <w:p w:rsidR="00562EDE" w:rsidRPr="009C1CC4" w:rsidRDefault="00562EDE" w:rsidP="00562EDE">
            <w:pPr>
              <w:spacing w:line="360" w:lineRule="auto"/>
              <w:jc w:val="both"/>
              <w:rPr>
                <w:b/>
                <w:sz w:val="24"/>
                <w:szCs w:val="24"/>
              </w:rPr>
            </w:pPr>
            <w:r w:rsidRPr="009C1CC4">
              <w:rPr>
                <w:b/>
                <w:sz w:val="24"/>
                <w:szCs w:val="24"/>
              </w:rPr>
              <w:t>5. r</w:t>
            </w:r>
          </w:p>
        </w:tc>
        <w:tc>
          <w:tcPr>
            <w:tcW w:w="709" w:type="dxa"/>
            <w:shd w:val="clear" w:color="auto" w:fill="9FFFCA"/>
          </w:tcPr>
          <w:p w:rsidR="00562EDE" w:rsidRPr="009C1CC4" w:rsidRDefault="00562EDE" w:rsidP="00562EDE">
            <w:pPr>
              <w:spacing w:line="360" w:lineRule="auto"/>
              <w:jc w:val="both"/>
              <w:rPr>
                <w:b/>
                <w:sz w:val="24"/>
                <w:szCs w:val="24"/>
              </w:rPr>
            </w:pPr>
            <w:r w:rsidRPr="009C1CC4">
              <w:rPr>
                <w:b/>
                <w:sz w:val="24"/>
                <w:szCs w:val="24"/>
              </w:rPr>
              <w:t>6. r</w:t>
            </w:r>
          </w:p>
        </w:tc>
        <w:tc>
          <w:tcPr>
            <w:tcW w:w="609" w:type="dxa"/>
            <w:shd w:val="clear" w:color="auto" w:fill="9FFFCA"/>
          </w:tcPr>
          <w:p w:rsidR="00562EDE" w:rsidRPr="009C1CC4" w:rsidRDefault="00562EDE" w:rsidP="00562EDE">
            <w:pPr>
              <w:spacing w:line="360" w:lineRule="auto"/>
              <w:jc w:val="both"/>
              <w:rPr>
                <w:b/>
                <w:sz w:val="24"/>
                <w:szCs w:val="24"/>
              </w:rPr>
            </w:pPr>
            <w:r w:rsidRPr="009C1CC4">
              <w:rPr>
                <w:b/>
                <w:sz w:val="24"/>
                <w:szCs w:val="24"/>
              </w:rPr>
              <w:t>7. r</w:t>
            </w:r>
          </w:p>
        </w:tc>
        <w:tc>
          <w:tcPr>
            <w:tcW w:w="670" w:type="dxa"/>
            <w:shd w:val="clear" w:color="auto" w:fill="9FFFCA"/>
          </w:tcPr>
          <w:p w:rsidR="00562EDE" w:rsidRPr="009C1CC4" w:rsidRDefault="00562EDE" w:rsidP="00562EDE">
            <w:pPr>
              <w:spacing w:line="360" w:lineRule="auto"/>
              <w:jc w:val="both"/>
              <w:rPr>
                <w:b/>
                <w:sz w:val="24"/>
                <w:szCs w:val="24"/>
              </w:rPr>
            </w:pPr>
            <w:r w:rsidRPr="009C1CC4">
              <w:rPr>
                <w:b/>
                <w:sz w:val="24"/>
                <w:szCs w:val="24"/>
              </w:rPr>
              <w:t>8. r</w:t>
            </w:r>
          </w:p>
        </w:tc>
        <w:tc>
          <w:tcPr>
            <w:tcW w:w="670" w:type="dxa"/>
            <w:shd w:val="clear" w:color="auto" w:fill="9FFFCA"/>
          </w:tcPr>
          <w:p w:rsidR="00562EDE" w:rsidRPr="009C1CC4" w:rsidRDefault="00562EDE" w:rsidP="00562EDE">
            <w:pPr>
              <w:spacing w:line="360" w:lineRule="auto"/>
              <w:jc w:val="both"/>
              <w:rPr>
                <w:b/>
                <w:sz w:val="24"/>
                <w:szCs w:val="24"/>
              </w:rPr>
            </w:pPr>
            <w:r w:rsidRPr="009C1CC4">
              <w:rPr>
                <w:b/>
                <w:sz w:val="24"/>
                <w:szCs w:val="24"/>
              </w:rPr>
              <w:t>9. r</w:t>
            </w:r>
          </w:p>
        </w:tc>
        <w:tc>
          <w:tcPr>
            <w:tcW w:w="905" w:type="dxa"/>
            <w:shd w:val="clear" w:color="auto" w:fill="9FFFCA"/>
          </w:tcPr>
          <w:p w:rsidR="00562EDE" w:rsidRPr="009C1CC4" w:rsidRDefault="00562EDE" w:rsidP="00562EDE">
            <w:pPr>
              <w:spacing w:line="360" w:lineRule="auto"/>
              <w:jc w:val="both"/>
              <w:rPr>
                <w:b/>
                <w:sz w:val="24"/>
                <w:szCs w:val="24"/>
              </w:rPr>
            </w:pPr>
            <w:r w:rsidRPr="009C1CC4">
              <w:rPr>
                <w:b/>
                <w:sz w:val="24"/>
                <w:szCs w:val="24"/>
              </w:rPr>
              <w:t>Skup.</w:t>
            </w:r>
          </w:p>
        </w:tc>
      </w:tr>
      <w:tr w:rsidR="00562EDE" w:rsidRPr="009C1CC4" w:rsidTr="00C32795">
        <w:trPr>
          <w:jc w:val="center"/>
        </w:trPr>
        <w:tc>
          <w:tcPr>
            <w:tcW w:w="1553" w:type="dxa"/>
          </w:tcPr>
          <w:p w:rsidR="00562EDE" w:rsidRPr="009C1CC4" w:rsidRDefault="00562EDE" w:rsidP="00562EDE">
            <w:pPr>
              <w:spacing w:line="360" w:lineRule="auto"/>
              <w:jc w:val="both"/>
              <w:rPr>
                <w:b/>
                <w:sz w:val="24"/>
                <w:szCs w:val="24"/>
              </w:rPr>
            </w:pPr>
            <w:r w:rsidRPr="009C1CC4">
              <w:rPr>
                <w:b/>
                <w:sz w:val="24"/>
                <w:szCs w:val="24"/>
              </w:rPr>
              <w:t>12/13 odd.</w:t>
            </w:r>
          </w:p>
        </w:tc>
        <w:tc>
          <w:tcPr>
            <w:tcW w:w="642" w:type="dxa"/>
          </w:tcPr>
          <w:p w:rsidR="00562EDE" w:rsidRPr="009C1CC4" w:rsidRDefault="00562EDE" w:rsidP="00562EDE">
            <w:pPr>
              <w:spacing w:line="360" w:lineRule="auto"/>
              <w:jc w:val="both"/>
              <w:rPr>
                <w:sz w:val="24"/>
                <w:szCs w:val="24"/>
              </w:rPr>
            </w:pPr>
            <w:r w:rsidRPr="009C1CC4">
              <w:rPr>
                <w:sz w:val="24"/>
                <w:szCs w:val="24"/>
              </w:rPr>
              <w:t>3</w:t>
            </w:r>
          </w:p>
        </w:tc>
        <w:tc>
          <w:tcPr>
            <w:tcW w:w="706" w:type="dxa"/>
          </w:tcPr>
          <w:p w:rsidR="00562EDE" w:rsidRPr="009C1CC4" w:rsidRDefault="00562EDE" w:rsidP="00562EDE">
            <w:pPr>
              <w:spacing w:line="360" w:lineRule="auto"/>
              <w:jc w:val="both"/>
              <w:rPr>
                <w:sz w:val="24"/>
                <w:szCs w:val="24"/>
              </w:rPr>
            </w:pPr>
            <w:r w:rsidRPr="009C1CC4">
              <w:rPr>
                <w:sz w:val="24"/>
                <w:szCs w:val="24"/>
              </w:rPr>
              <w:t>2</w:t>
            </w:r>
          </w:p>
        </w:tc>
        <w:tc>
          <w:tcPr>
            <w:tcW w:w="670" w:type="dxa"/>
          </w:tcPr>
          <w:p w:rsidR="00562EDE" w:rsidRPr="009C1CC4" w:rsidRDefault="00562EDE" w:rsidP="00562EDE">
            <w:pPr>
              <w:spacing w:line="360" w:lineRule="auto"/>
              <w:jc w:val="both"/>
              <w:rPr>
                <w:sz w:val="24"/>
                <w:szCs w:val="24"/>
              </w:rPr>
            </w:pPr>
            <w:r w:rsidRPr="009C1CC4">
              <w:rPr>
                <w:sz w:val="24"/>
                <w:szCs w:val="24"/>
              </w:rPr>
              <w:t>3</w:t>
            </w:r>
          </w:p>
        </w:tc>
        <w:tc>
          <w:tcPr>
            <w:tcW w:w="670" w:type="dxa"/>
          </w:tcPr>
          <w:p w:rsidR="00562EDE" w:rsidRPr="009C1CC4" w:rsidRDefault="00562EDE" w:rsidP="00562EDE">
            <w:pPr>
              <w:spacing w:line="360" w:lineRule="auto"/>
              <w:jc w:val="both"/>
              <w:rPr>
                <w:sz w:val="24"/>
                <w:szCs w:val="24"/>
              </w:rPr>
            </w:pPr>
            <w:r w:rsidRPr="009C1CC4">
              <w:rPr>
                <w:sz w:val="24"/>
                <w:szCs w:val="24"/>
              </w:rPr>
              <w:t>3</w:t>
            </w:r>
          </w:p>
        </w:tc>
        <w:tc>
          <w:tcPr>
            <w:tcW w:w="692" w:type="dxa"/>
          </w:tcPr>
          <w:p w:rsidR="00562EDE" w:rsidRPr="009C1CC4" w:rsidRDefault="00562EDE" w:rsidP="00562EDE">
            <w:pPr>
              <w:spacing w:line="360" w:lineRule="auto"/>
              <w:jc w:val="both"/>
              <w:rPr>
                <w:sz w:val="24"/>
                <w:szCs w:val="24"/>
              </w:rPr>
            </w:pPr>
            <w:r w:rsidRPr="009C1CC4">
              <w:rPr>
                <w:sz w:val="24"/>
                <w:szCs w:val="24"/>
              </w:rPr>
              <w:t>3</w:t>
            </w:r>
          </w:p>
        </w:tc>
        <w:tc>
          <w:tcPr>
            <w:tcW w:w="709" w:type="dxa"/>
          </w:tcPr>
          <w:p w:rsidR="00562EDE" w:rsidRPr="009C1CC4" w:rsidRDefault="00562EDE" w:rsidP="00562EDE">
            <w:pPr>
              <w:spacing w:line="360" w:lineRule="auto"/>
              <w:jc w:val="both"/>
              <w:rPr>
                <w:sz w:val="24"/>
                <w:szCs w:val="24"/>
              </w:rPr>
            </w:pPr>
            <w:r w:rsidRPr="009C1CC4">
              <w:rPr>
                <w:sz w:val="24"/>
                <w:szCs w:val="24"/>
              </w:rPr>
              <w:t>3</w:t>
            </w:r>
          </w:p>
        </w:tc>
        <w:tc>
          <w:tcPr>
            <w:tcW w:w="609" w:type="dxa"/>
          </w:tcPr>
          <w:p w:rsidR="00562EDE" w:rsidRPr="009C1CC4" w:rsidRDefault="00562EDE" w:rsidP="00562EDE">
            <w:pPr>
              <w:spacing w:line="360" w:lineRule="auto"/>
              <w:jc w:val="both"/>
              <w:rPr>
                <w:sz w:val="24"/>
                <w:szCs w:val="24"/>
              </w:rPr>
            </w:pPr>
            <w:r w:rsidRPr="009C1CC4">
              <w:rPr>
                <w:sz w:val="24"/>
                <w:szCs w:val="24"/>
              </w:rPr>
              <w:t>3</w:t>
            </w:r>
          </w:p>
        </w:tc>
        <w:tc>
          <w:tcPr>
            <w:tcW w:w="670" w:type="dxa"/>
          </w:tcPr>
          <w:p w:rsidR="00562EDE" w:rsidRPr="009C1CC4" w:rsidRDefault="00562EDE" w:rsidP="00562EDE">
            <w:pPr>
              <w:spacing w:line="360" w:lineRule="auto"/>
              <w:jc w:val="both"/>
              <w:rPr>
                <w:sz w:val="24"/>
                <w:szCs w:val="24"/>
              </w:rPr>
            </w:pPr>
            <w:r w:rsidRPr="009C1CC4">
              <w:rPr>
                <w:sz w:val="24"/>
                <w:szCs w:val="24"/>
              </w:rPr>
              <w:t>3</w:t>
            </w:r>
          </w:p>
        </w:tc>
        <w:tc>
          <w:tcPr>
            <w:tcW w:w="670" w:type="dxa"/>
          </w:tcPr>
          <w:p w:rsidR="00562EDE" w:rsidRPr="009C1CC4" w:rsidRDefault="00562EDE" w:rsidP="00562EDE">
            <w:pPr>
              <w:spacing w:line="360" w:lineRule="auto"/>
              <w:jc w:val="both"/>
              <w:rPr>
                <w:sz w:val="24"/>
                <w:szCs w:val="24"/>
              </w:rPr>
            </w:pPr>
            <w:r w:rsidRPr="009C1CC4">
              <w:rPr>
                <w:sz w:val="24"/>
                <w:szCs w:val="24"/>
              </w:rPr>
              <w:t>3</w:t>
            </w:r>
          </w:p>
        </w:tc>
        <w:tc>
          <w:tcPr>
            <w:tcW w:w="905" w:type="dxa"/>
            <w:shd w:val="clear" w:color="auto" w:fill="FFFF99"/>
          </w:tcPr>
          <w:p w:rsidR="00562EDE" w:rsidRPr="009C1CC4" w:rsidRDefault="00562EDE" w:rsidP="00562EDE">
            <w:pPr>
              <w:spacing w:line="360" w:lineRule="auto"/>
              <w:jc w:val="both"/>
              <w:rPr>
                <w:b/>
                <w:sz w:val="24"/>
                <w:szCs w:val="24"/>
              </w:rPr>
            </w:pPr>
            <w:r w:rsidRPr="009C1CC4">
              <w:rPr>
                <w:b/>
                <w:sz w:val="24"/>
                <w:szCs w:val="24"/>
              </w:rPr>
              <w:t>26</w:t>
            </w:r>
          </w:p>
        </w:tc>
      </w:tr>
      <w:tr w:rsidR="00562EDE" w:rsidRPr="009C1CC4" w:rsidTr="00C32795">
        <w:trPr>
          <w:jc w:val="center"/>
        </w:trPr>
        <w:tc>
          <w:tcPr>
            <w:tcW w:w="1553" w:type="dxa"/>
          </w:tcPr>
          <w:p w:rsidR="00562EDE" w:rsidRPr="009C1CC4" w:rsidRDefault="00562EDE" w:rsidP="00562EDE">
            <w:pPr>
              <w:spacing w:line="360" w:lineRule="auto"/>
              <w:jc w:val="both"/>
              <w:rPr>
                <w:b/>
                <w:sz w:val="24"/>
                <w:szCs w:val="24"/>
              </w:rPr>
            </w:pPr>
            <w:r w:rsidRPr="009C1CC4">
              <w:rPr>
                <w:b/>
                <w:sz w:val="24"/>
                <w:szCs w:val="24"/>
              </w:rPr>
              <w:t>12/13</w:t>
            </w:r>
          </w:p>
        </w:tc>
        <w:tc>
          <w:tcPr>
            <w:tcW w:w="642" w:type="dxa"/>
          </w:tcPr>
          <w:p w:rsidR="00562EDE" w:rsidRPr="009C1CC4" w:rsidRDefault="00562EDE" w:rsidP="00562EDE">
            <w:pPr>
              <w:spacing w:line="360" w:lineRule="auto"/>
              <w:jc w:val="both"/>
              <w:rPr>
                <w:sz w:val="24"/>
                <w:szCs w:val="24"/>
              </w:rPr>
            </w:pPr>
            <w:r w:rsidRPr="009C1CC4">
              <w:rPr>
                <w:sz w:val="24"/>
                <w:szCs w:val="24"/>
              </w:rPr>
              <w:t>66</w:t>
            </w:r>
          </w:p>
        </w:tc>
        <w:tc>
          <w:tcPr>
            <w:tcW w:w="706" w:type="dxa"/>
          </w:tcPr>
          <w:p w:rsidR="00562EDE" w:rsidRPr="009C1CC4" w:rsidRDefault="00562EDE" w:rsidP="00562EDE">
            <w:pPr>
              <w:spacing w:line="360" w:lineRule="auto"/>
              <w:jc w:val="both"/>
              <w:rPr>
                <w:sz w:val="24"/>
                <w:szCs w:val="24"/>
              </w:rPr>
            </w:pPr>
            <w:r w:rsidRPr="009C1CC4">
              <w:rPr>
                <w:sz w:val="24"/>
                <w:szCs w:val="24"/>
              </w:rPr>
              <w:t>53</w:t>
            </w:r>
          </w:p>
        </w:tc>
        <w:tc>
          <w:tcPr>
            <w:tcW w:w="670" w:type="dxa"/>
          </w:tcPr>
          <w:p w:rsidR="00562EDE" w:rsidRPr="009C1CC4" w:rsidRDefault="00562EDE" w:rsidP="00562EDE">
            <w:pPr>
              <w:spacing w:line="360" w:lineRule="auto"/>
              <w:jc w:val="both"/>
              <w:rPr>
                <w:sz w:val="24"/>
                <w:szCs w:val="24"/>
              </w:rPr>
            </w:pPr>
            <w:r w:rsidRPr="009C1CC4">
              <w:rPr>
                <w:sz w:val="24"/>
                <w:szCs w:val="24"/>
              </w:rPr>
              <w:t>57</w:t>
            </w:r>
          </w:p>
        </w:tc>
        <w:tc>
          <w:tcPr>
            <w:tcW w:w="670" w:type="dxa"/>
          </w:tcPr>
          <w:p w:rsidR="00562EDE" w:rsidRPr="009C1CC4" w:rsidRDefault="00562EDE" w:rsidP="00562EDE">
            <w:pPr>
              <w:spacing w:line="360" w:lineRule="auto"/>
              <w:jc w:val="both"/>
              <w:rPr>
                <w:sz w:val="24"/>
                <w:szCs w:val="24"/>
              </w:rPr>
            </w:pPr>
            <w:r w:rsidRPr="009C1CC4">
              <w:rPr>
                <w:sz w:val="24"/>
                <w:szCs w:val="24"/>
              </w:rPr>
              <w:t>59</w:t>
            </w:r>
          </w:p>
        </w:tc>
        <w:tc>
          <w:tcPr>
            <w:tcW w:w="692" w:type="dxa"/>
          </w:tcPr>
          <w:p w:rsidR="00562EDE" w:rsidRPr="009C1CC4" w:rsidRDefault="00562EDE" w:rsidP="00562EDE">
            <w:pPr>
              <w:spacing w:line="360" w:lineRule="auto"/>
              <w:jc w:val="both"/>
              <w:rPr>
                <w:sz w:val="24"/>
                <w:szCs w:val="24"/>
              </w:rPr>
            </w:pPr>
            <w:r w:rsidRPr="009C1CC4">
              <w:rPr>
                <w:sz w:val="24"/>
                <w:szCs w:val="24"/>
              </w:rPr>
              <w:t>67</w:t>
            </w:r>
          </w:p>
        </w:tc>
        <w:tc>
          <w:tcPr>
            <w:tcW w:w="709" w:type="dxa"/>
          </w:tcPr>
          <w:p w:rsidR="00562EDE" w:rsidRPr="009C1CC4" w:rsidRDefault="00562EDE" w:rsidP="00562EDE">
            <w:pPr>
              <w:spacing w:line="360" w:lineRule="auto"/>
              <w:jc w:val="both"/>
              <w:rPr>
                <w:sz w:val="24"/>
                <w:szCs w:val="24"/>
              </w:rPr>
            </w:pPr>
            <w:r w:rsidRPr="009C1CC4">
              <w:rPr>
                <w:sz w:val="24"/>
                <w:szCs w:val="24"/>
              </w:rPr>
              <w:t>60</w:t>
            </w:r>
          </w:p>
        </w:tc>
        <w:tc>
          <w:tcPr>
            <w:tcW w:w="609" w:type="dxa"/>
          </w:tcPr>
          <w:p w:rsidR="00562EDE" w:rsidRPr="009C1CC4" w:rsidRDefault="00562EDE" w:rsidP="00562EDE">
            <w:pPr>
              <w:spacing w:line="360" w:lineRule="auto"/>
              <w:jc w:val="both"/>
              <w:rPr>
                <w:sz w:val="24"/>
                <w:szCs w:val="24"/>
              </w:rPr>
            </w:pPr>
            <w:r w:rsidRPr="009C1CC4">
              <w:rPr>
                <w:sz w:val="24"/>
                <w:szCs w:val="24"/>
              </w:rPr>
              <w:t>58</w:t>
            </w:r>
          </w:p>
        </w:tc>
        <w:tc>
          <w:tcPr>
            <w:tcW w:w="670" w:type="dxa"/>
          </w:tcPr>
          <w:p w:rsidR="00562EDE" w:rsidRPr="009C1CC4" w:rsidRDefault="00562EDE" w:rsidP="00562EDE">
            <w:pPr>
              <w:spacing w:line="360" w:lineRule="auto"/>
              <w:jc w:val="both"/>
              <w:rPr>
                <w:sz w:val="24"/>
                <w:szCs w:val="24"/>
              </w:rPr>
            </w:pPr>
            <w:r w:rsidRPr="009C1CC4">
              <w:rPr>
                <w:sz w:val="24"/>
                <w:szCs w:val="24"/>
              </w:rPr>
              <w:t>60</w:t>
            </w:r>
          </w:p>
        </w:tc>
        <w:tc>
          <w:tcPr>
            <w:tcW w:w="670" w:type="dxa"/>
          </w:tcPr>
          <w:p w:rsidR="00562EDE" w:rsidRPr="009C1CC4" w:rsidRDefault="00562EDE" w:rsidP="00562EDE">
            <w:pPr>
              <w:spacing w:line="360" w:lineRule="auto"/>
              <w:jc w:val="both"/>
              <w:rPr>
                <w:sz w:val="24"/>
                <w:szCs w:val="24"/>
              </w:rPr>
            </w:pPr>
            <w:r w:rsidRPr="009C1CC4">
              <w:rPr>
                <w:sz w:val="24"/>
                <w:szCs w:val="24"/>
              </w:rPr>
              <w:t>66</w:t>
            </w:r>
          </w:p>
        </w:tc>
        <w:tc>
          <w:tcPr>
            <w:tcW w:w="905" w:type="dxa"/>
            <w:shd w:val="clear" w:color="auto" w:fill="FFFF99"/>
          </w:tcPr>
          <w:p w:rsidR="00562EDE" w:rsidRPr="009C1CC4" w:rsidRDefault="00562EDE" w:rsidP="00562EDE">
            <w:pPr>
              <w:spacing w:line="360" w:lineRule="auto"/>
              <w:jc w:val="both"/>
              <w:rPr>
                <w:b/>
                <w:sz w:val="24"/>
                <w:szCs w:val="24"/>
              </w:rPr>
            </w:pPr>
            <w:r w:rsidRPr="009C1CC4">
              <w:rPr>
                <w:b/>
                <w:sz w:val="24"/>
                <w:szCs w:val="24"/>
              </w:rPr>
              <w:t>546</w:t>
            </w:r>
          </w:p>
        </w:tc>
      </w:tr>
      <w:tr w:rsidR="00562EDE" w:rsidRPr="009C1CC4" w:rsidTr="00762D0C">
        <w:trPr>
          <w:jc w:val="center"/>
        </w:trPr>
        <w:tc>
          <w:tcPr>
            <w:tcW w:w="1553" w:type="dxa"/>
            <w:shd w:val="clear" w:color="auto" w:fill="99CCFF"/>
          </w:tcPr>
          <w:p w:rsidR="00562EDE" w:rsidRPr="009C1CC4" w:rsidRDefault="00562EDE" w:rsidP="00562EDE">
            <w:pPr>
              <w:spacing w:line="360" w:lineRule="auto"/>
              <w:jc w:val="both"/>
              <w:rPr>
                <w:b/>
                <w:sz w:val="24"/>
                <w:szCs w:val="24"/>
              </w:rPr>
            </w:pPr>
            <w:r w:rsidRPr="009C1CC4">
              <w:rPr>
                <w:b/>
                <w:sz w:val="24"/>
                <w:szCs w:val="24"/>
              </w:rPr>
              <w:t>13/14 odd.</w:t>
            </w:r>
          </w:p>
        </w:tc>
        <w:tc>
          <w:tcPr>
            <w:tcW w:w="642"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706"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2</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692"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709"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609"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3</w:t>
            </w:r>
          </w:p>
        </w:tc>
        <w:tc>
          <w:tcPr>
            <w:tcW w:w="905" w:type="dxa"/>
            <w:shd w:val="clear" w:color="auto" w:fill="99CCFF"/>
          </w:tcPr>
          <w:p w:rsidR="00562EDE" w:rsidRPr="009C1CC4" w:rsidRDefault="00562EDE" w:rsidP="00562EDE">
            <w:pPr>
              <w:spacing w:line="360" w:lineRule="auto"/>
              <w:jc w:val="both"/>
              <w:rPr>
                <w:b/>
                <w:sz w:val="24"/>
                <w:szCs w:val="24"/>
              </w:rPr>
            </w:pPr>
            <w:r w:rsidRPr="009C1CC4">
              <w:rPr>
                <w:b/>
                <w:sz w:val="24"/>
                <w:szCs w:val="24"/>
              </w:rPr>
              <w:t>26</w:t>
            </w:r>
          </w:p>
        </w:tc>
      </w:tr>
      <w:tr w:rsidR="00562EDE" w:rsidRPr="009C1CC4" w:rsidTr="00762D0C">
        <w:trPr>
          <w:jc w:val="center"/>
        </w:trPr>
        <w:tc>
          <w:tcPr>
            <w:tcW w:w="1553" w:type="dxa"/>
            <w:shd w:val="clear" w:color="auto" w:fill="99CCFF"/>
          </w:tcPr>
          <w:p w:rsidR="00562EDE" w:rsidRPr="009C1CC4" w:rsidRDefault="00562EDE" w:rsidP="00562EDE">
            <w:pPr>
              <w:spacing w:line="360" w:lineRule="auto"/>
              <w:jc w:val="both"/>
              <w:rPr>
                <w:b/>
                <w:sz w:val="24"/>
                <w:szCs w:val="24"/>
              </w:rPr>
            </w:pPr>
            <w:r w:rsidRPr="009C1CC4">
              <w:rPr>
                <w:b/>
                <w:sz w:val="24"/>
                <w:szCs w:val="24"/>
              </w:rPr>
              <w:t>13/14</w:t>
            </w:r>
          </w:p>
        </w:tc>
        <w:tc>
          <w:tcPr>
            <w:tcW w:w="642" w:type="dxa"/>
            <w:shd w:val="clear" w:color="auto" w:fill="99CCFF"/>
          </w:tcPr>
          <w:p w:rsidR="00562EDE" w:rsidRPr="009C1CC4" w:rsidRDefault="00562EDE" w:rsidP="00562EDE">
            <w:pPr>
              <w:spacing w:line="360" w:lineRule="auto"/>
              <w:jc w:val="both"/>
              <w:rPr>
                <w:sz w:val="24"/>
                <w:szCs w:val="24"/>
              </w:rPr>
            </w:pPr>
            <w:r w:rsidRPr="009C1CC4">
              <w:rPr>
                <w:sz w:val="24"/>
                <w:szCs w:val="24"/>
              </w:rPr>
              <w:t>62</w:t>
            </w:r>
          </w:p>
        </w:tc>
        <w:tc>
          <w:tcPr>
            <w:tcW w:w="706" w:type="dxa"/>
            <w:shd w:val="clear" w:color="auto" w:fill="99CCFF"/>
          </w:tcPr>
          <w:p w:rsidR="00562EDE" w:rsidRPr="009C1CC4" w:rsidRDefault="00562EDE" w:rsidP="00562EDE">
            <w:pPr>
              <w:spacing w:line="360" w:lineRule="auto"/>
              <w:jc w:val="both"/>
              <w:rPr>
                <w:sz w:val="24"/>
                <w:szCs w:val="24"/>
              </w:rPr>
            </w:pPr>
            <w:r w:rsidRPr="009C1CC4">
              <w:rPr>
                <w:sz w:val="24"/>
                <w:szCs w:val="24"/>
              </w:rPr>
              <w:t>66</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54</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59</w:t>
            </w:r>
          </w:p>
        </w:tc>
        <w:tc>
          <w:tcPr>
            <w:tcW w:w="692" w:type="dxa"/>
            <w:shd w:val="clear" w:color="auto" w:fill="99CCFF"/>
          </w:tcPr>
          <w:p w:rsidR="00562EDE" w:rsidRPr="009C1CC4" w:rsidRDefault="00562EDE" w:rsidP="00562EDE">
            <w:pPr>
              <w:spacing w:line="360" w:lineRule="auto"/>
              <w:jc w:val="both"/>
              <w:rPr>
                <w:sz w:val="24"/>
                <w:szCs w:val="24"/>
              </w:rPr>
            </w:pPr>
            <w:r w:rsidRPr="009C1CC4">
              <w:rPr>
                <w:sz w:val="24"/>
                <w:szCs w:val="24"/>
              </w:rPr>
              <w:t>62</w:t>
            </w:r>
          </w:p>
        </w:tc>
        <w:tc>
          <w:tcPr>
            <w:tcW w:w="709" w:type="dxa"/>
            <w:shd w:val="clear" w:color="auto" w:fill="99CCFF"/>
          </w:tcPr>
          <w:p w:rsidR="00562EDE" w:rsidRPr="009C1CC4" w:rsidRDefault="00562EDE" w:rsidP="00562EDE">
            <w:pPr>
              <w:spacing w:line="360" w:lineRule="auto"/>
              <w:jc w:val="both"/>
              <w:rPr>
                <w:sz w:val="24"/>
                <w:szCs w:val="24"/>
              </w:rPr>
            </w:pPr>
            <w:r w:rsidRPr="009C1CC4">
              <w:rPr>
                <w:sz w:val="24"/>
                <w:szCs w:val="24"/>
              </w:rPr>
              <w:t>65</w:t>
            </w:r>
          </w:p>
        </w:tc>
        <w:tc>
          <w:tcPr>
            <w:tcW w:w="609" w:type="dxa"/>
            <w:shd w:val="clear" w:color="auto" w:fill="99CCFF"/>
          </w:tcPr>
          <w:p w:rsidR="00562EDE" w:rsidRPr="009C1CC4" w:rsidRDefault="00562EDE" w:rsidP="00562EDE">
            <w:pPr>
              <w:spacing w:line="360" w:lineRule="auto"/>
              <w:jc w:val="both"/>
              <w:rPr>
                <w:sz w:val="24"/>
                <w:szCs w:val="24"/>
              </w:rPr>
            </w:pPr>
            <w:r w:rsidRPr="009C1CC4">
              <w:rPr>
                <w:sz w:val="24"/>
                <w:szCs w:val="24"/>
              </w:rPr>
              <w:t>62</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61</w:t>
            </w:r>
          </w:p>
        </w:tc>
        <w:tc>
          <w:tcPr>
            <w:tcW w:w="670" w:type="dxa"/>
            <w:shd w:val="clear" w:color="auto" w:fill="99CCFF"/>
          </w:tcPr>
          <w:p w:rsidR="00562EDE" w:rsidRPr="009C1CC4" w:rsidRDefault="00562EDE" w:rsidP="00562EDE">
            <w:pPr>
              <w:spacing w:line="360" w:lineRule="auto"/>
              <w:jc w:val="both"/>
              <w:rPr>
                <w:sz w:val="24"/>
                <w:szCs w:val="24"/>
              </w:rPr>
            </w:pPr>
            <w:r w:rsidRPr="009C1CC4">
              <w:rPr>
                <w:sz w:val="24"/>
                <w:szCs w:val="24"/>
              </w:rPr>
              <w:t>56</w:t>
            </w:r>
          </w:p>
        </w:tc>
        <w:tc>
          <w:tcPr>
            <w:tcW w:w="905" w:type="dxa"/>
            <w:shd w:val="clear" w:color="auto" w:fill="99CCFF"/>
          </w:tcPr>
          <w:p w:rsidR="00562EDE" w:rsidRPr="009C1CC4" w:rsidRDefault="00562EDE" w:rsidP="00562EDE">
            <w:pPr>
              <w:spacing w:line="360" w:lineRule="auto"/>
              <w:jc w:val="both"/>
              <w:rPr>
                <w:b/>
                <w:sz w:val="24"/>
                <w:szCs w:val="24"/>
              </w:rPr>
            </w:pPr>
            <w:r w:rsidRPr="009C1CC4">
              <w:rPr>
                <w:b/>
                <w:sz w:val="24"/>
                <w:szCs w:val="24"/>
              </w:rPr>
              <w:t>547</w:t>
            </w:r>
          </w:p>
        </w:tc>
      </w:tr>
    </w:tbl>
    <w:p w:rsidR="00562EDE" w:rsidRPr="00562EDE" w:rsidRDefault="00562EDE" w:rsidP="00562EDE">
      <w:pPr>
        <w:spacing w:line="360" w:lineRule="auto"/>
        <w:jc w:val="both"/>
        <w:rPr>
          <w:sz w:val="24"/>
          <w:szCs w:val="24"/>
        </w:rPr>
      </w:pPr>
    </w:p>
    <w:p w:rsidR="00C85C55" w:rsidRDefault="00562EDE" w:rsidP="00562EDE">
      <w:pPr>
        <w:spacing w:line="360" w:lineRule="auto"/>
        <w:jc w:val="both"/>
        <w:rPr>
          <w:sz w:val="24"/>
          <w:szCs w:val="24"/>
        </w:rPr>
      </w:pPr>
      <w:r w:rsidRPr="00562EDE">
        <w:rPr>
          <w:sz w:val="24"/>
          <w:szCs w:val="24"/>
        </w:rPr>
        <w:t xml:space="preserve">Obseg dejavnosti - število učnih oddelkov na šoli </w:t>
      </w:r>
      <w:r>
        <w:rPr>
          <w:sz w:val="24"/>
          <w:szCs w:val="24"/>
        </w:rPr>
        <w:t>je 1. 1. 2014</w:t>
      </w:r>
      <w:r w:rsidRPr="00562EDE">
        <w:rPr>
          <w:sz w:val="24"/>
          <w:szCs w:val="24"/>
        </w:rPr>
        <w:t xml:space="preserve"> enako kot prejšnje leto in sicer 26. Šola ima v vseh razredih po 3 učne oddelke, razen v 3. razredu, kar je za zmogljivost š</w:t>
      </w:r>
      <w:r w:rsidR="00C85C55">
        <w:rPr>
          <w:sz w:val="24"/>
          <w:szCs w:val="24"/>
        </w:rPr>
        <w:t xml:space="preserve">olske </w:t>
      </w:r>
      <w:r w:rsidR="00C85C55">
        <w:rPr>
          <w:sz w:val="24"/>
          <w:szCs w:val="24"/>
        </w:rPr>
        <w:lastRenderedPageBreak/>
        <w:t xml:space="preserve">stavbe še vedno optimalno. </w:t>
      </w:r>
    </w:p>
    <w:p w:rsidR="000F7A9B" w:rsidRPr="00C85C55" w:rsidRDefault="000F7A9B" w:rsidP="00562EDE">
      <w:pPr>
        <w:spacing w:line="360" w:lineRule="auto"/>
        <w:jc w:val="both"/>
        <w:rPr>
          <w:b/>
          <w:sz w:val="24"/>
          <w:szCs w:val="24"/>
        </w:rPr>
      </w:pPr>
    </w:p>
    <w:p w:rsidR="00562EDE" w:rsidRPr="00762D0C" w:rsidRDefault="00762D0C" w:rsidP="00762D0C">
      <w:pPr>
        <w:spacing w:line="360" w:lineRule="auto"/>
        <w:jc w:val="both"/>
        <w:rPr>
          <w:sz w:val="24"/>
          <w:szCs w:val="24"/>
        </w:rPr>
      </w:pPr>
      <w:r>
        <w:rPr>
          <w:sz w:val="24"/>
          <w:szCs w:val="24"/>
        </w:rPr>
        <w:t>V novem šolskem letu 2014/15, 1. 9. 2014, pričakujemo 26 oddelkov, morda celo 27, saj bo v 4 razredu 55 oz. 56 učencev, v tej generaciji pa imamo kar nekaj odločb za učence, ki zahtevajo znižan normativ.</w:t>
      </w:r>
      <w:r w:rsidR="00C85C55">
        <w:rPr>
          <w:sz w:val="24"/>
          <w:szCs w:val="24"/>
        </w:rPr>
        <w:t xml:space="preserve"> Vse je odvisno od selitev učencev ter odobritve Ministrstva glede števila oddelkov.</w:t>
      </w:r>
    </w:p>
    <w:p w:rsidR="00562EDE" w:rsidRDefault="00562EDE" w:rsidP="00562EDE">
      <w:pPr>
        <w:spacing w:line="360" w:lineRule="auto"/>
        <w:jc w:val="both"/>
        <w:rPr>
          <w:sz w:val="24"/>
          <w:szCs w:val="24"/>
        </w:rPr>
      </w:pPr>
      <w:r w:rsidRPr="00562EDE">
        <w:rPr>
          <w:sz w:val="24"/>
          <w:szCs w:val="24"/>
        </w:rPr>
        <w:t>Skupno število učencev: trend staranja šolskega okoliša in upadanje otrok v vpisnih generacijah se je izkazoval več let. V letu 2011 se je nato število učencev začelo počasi zviševati. V šolskem letu 2013/14 sta vstopna in izstopna generacija po številu učencev približno enaki, potem ko so bile vpisne generacije vrsto let praviloma precej manjše od odhajajočih. Tako imenovane »baby boom« generacije so bile rojene v letih 2008, 2009 in 2010, tako da v prihodnjih šolskih letih spet pričakujemo bolj polne oddelke novincev.</w:t>
      </w:r>
    </w:p>
    <w:p w:rsidR="00562EDE" w:rsidRPr="00562EDE" w:rsidRDefault="00562EDE" w:rsidP="00562EDE">
      <w:pPr>
        <w:spacing w:line="360" w:lineRule="auto"/>
        <w:jc w:val="both"/>
        <w:rPr>
          <w:sz w:val="24"/>
          <w:szCs w:val="24"/>
        </w:rPr>
      </w:pPr>
      <w:r>
        <w:rPr>
          <w:sz w:val="24"/>
          <w:szCs w:val="24"/>
        </w:rPr>
        <w:t>Vpis prvošolcev, ki je potekal v začetku februarja 2014 za šolsko leto 2014/15, ki še ni v celoti zaključen, kaže na številčen vpis v 1. razred (okoli 68 učencev).</w:t>
      </w:r>
    </w:p>
    <w:p w:rsidR="00562EDE" w:rsidRPr="00562EDE" w:rsidRDefault="00562EDE" w:rsidP="00562EDE">
      <w:pPr>
        <w:spacing w:line="360" w:lineRule="auto"/>
        <w:jc w:val="both"/>
        <w:rPr>
          <w:sz w:val="24"/>
          <w:szCs w:val="24"/>
        </w:rPr>
      </w:pPr>
    </w:p>
    <w:p w:rsidR="00562EDE" w:rsidRPr="00562EDE" w:rsidRDefault="00562EDE" w:rsidP="00562EDE">
      <w:pPr>
        <w:spacing w:line="360" w:lineRule="auto"/>
        <w:jc w:val="both"/>
        <w:rPr>
          <w:sz w:val="24"/>
          <w:szCs w:val="24"/>
        </w:rPr>
      </w:pPr>
      <w:r w:rsidRPr="00562EDE">
        <w:rPr>
          <w:sz w:val="24"/>
          <w:szCs w:val="24"/>
        </w:rPr>
        <w:t xml:space="preserve">V generacijah 2., 4. in 7. razreda se v </w:t>
      </w:r>
      <w:r>
        <w:rPr>
          <w:sz w:val="24"/>
          <w:szCs w:val="24"/>
        </w:rPr>
        <w:t xml:space="preserve">šolskem letu 2013/14 v </w:t>
      </w:r>
      <w:r w:rsidRPr="00562EDE">
        <w:rPr>
          <w:sz w:val="24"/>
          <w:szCs w:val="24"/>
        </w:rPr>
        <w:t>vsaki generaciji šola po 1 učenec s posebnimi potrebami, ki imajo v izreku odločbe o usmeritvi zapisano pravico do znižanega normativa učencev v oddelku, v 3. razredu pa celo 2 učenca. Vendar na ta račun nismo pridobili oz. oblikovali dodatnih oddelkov.</w:t>
      </w:r>
    </w:p>
    <w:p w:rsidR="00562EDE" w:rsidRPr="00562EDE" w:rsidRDefault="00562EDE" w:rsidP="00562EDE">
      <w:pPr>
        <w:spacing w:line="360" w:lineRule="auto"/>
        <w:jc w:val="both"/>
        <w:rPr>
          <w:sz w:val="24"/>
          <w:szCs w:val="24"/>
        </w:rPr>
      </w:pPr>
    </w:p>
    <w:p w:rsidR="00562EDE" w:rsidRPr="00A73C56" w:rsidRDefault="00562EDE" w:rsidP="00562EDE">
      <w:pPr>
        <w:spacing w:line="360" w:lineRule="auto"/>
        <w:jc w:val="both"/>
        <w:rPr>
          <w:b/>
          <w:i/>
          <w:sz w:val="24"/>
          <w:szCs w:val="24"/>
          <w:u w:val="single"/>
        </w:rPr>
      </w:pPr>
      <w:r w:rsidRPr="00A73C56">
        <w:rPr>
          <w:b/>
          <w:i/>
          <w:sz w:val="24"/>
          <w:szCs w:val="24"/>
          <w:u w:val="single"/>
        </w:rPr>
        <w:t>Nacionalno preverjanje znanja</w:t>
      </w:r>
    </w:p>
    <w:p w:rsidR="00562EDE" w:rsidRDefault="00562EDE" w:rsidP="008C652E">
      <w:pPr>
        <w:spacing w:line="360" w:lineRule="auto"/>
        <w:jc w:val="both"/>
        <w:rPr>
          <w:sz w:val="24"/>
          <w:szCs w:val="24"/>
        </w:rPr>
      </w:pPr>
      <w:r w:rsidRPr="00562EDE">
        <w:rPr>
          <w:sz w:val="24"/>
          <w:szCs w:val="24"/>
        </w:rPr>
        <w:t>Temeljni cilj nacionalnega preverjanja znanja, kakor je zapisano v Zakonu o spremembah in dopolnitvah Zakona o osnovni šoli (ZOsn-D, Uradni list, št. 53/2005) j</w:t>
      </w:r>
      <w:r w:rsidR="00D75791">
        <w:rPr>
          <w:sz w:val="24"/>
          <w:szCs w:val="24"/>
        </w:rPr>
        <w:t xml:space="preserve">e dodatna informacija o znanju </w:t>
      </w:r>
      <w:r w:rsidRPr="00562EDE">
        <w:rPr>
          <w:sz w:val="24"/>
          <w:szCs w:val="24"/>
        </w:rPr>
        <w:t xml:space="preserve">učencev. Ta informacija je namenjena učencem in njihovim staršem, </w:t>
      </w:r>
      <w:r w:rsidR="00D75791">
        <w:rPr>
          <w:sz w:val="24"/>
          <w:szCs w:val="24"/>
        </w:rPr>
        <w:t xml:space="preserve">učiteljem, šolam in sistemu na </w:t>
      </w:r>
      <w:r w:rsidRPr="00562EDE">
        <w:rPr>
          <w:sz w:val="24"/>
          <w:szCs w:val="24"/>
        </w:rPr>
        <w:t>nacionalni ravni.</w:t>
      </w:r>
      <w:r w:rsidR="00D75791">
        <w:rPr>
          <w:sz w:val="24"/>
          <w:szCs w:val="24"/>
        </w:rPr>
        <w:t xml:space="preserve"> </w:t>
      </w:r>
      <w:r w:rsidR="00D75791" w:rsidRPr="00D75791">
        <w:rPr>
          <w:sz w:val="24"/>
          <w:szCs w:val="24"/>
        </w:rPr>
        <w:t>Z NPZ preverjamo doseganje tistih standardov znanja, ki so izr</w:t>
      </w:r>
      <w:r w:rsidR="00D75791">
        <w:rPr>
          <w:sz w:val="24"/>
          <w:szCs w:val="24"/>
        </w:rPr>
        <w:t xml:space="preserve">ecno zapisani v učnih načrtih.  </w:t>
      </w:r>
    </w:p>
    <w:p w:rsidR="00D75791" w:rsidRPr="00D75791" w:rsidRDefault="00D75791" w:rsidP="00D75791">
      <w:pPr>
        <w:spacing w:line="360" w:lineRule="auto"/>
        <w:jc w:val="both"/>
        <w:rPr>
          <w:sz w:val="24"/>
          <w:szCs w:val="24"/>
        </w:rPr>
      </w:pPr>
      <w:r w:rsidRPr="00D75791">
        <w:rPr>
          <w:sz w:val="24"/>
          <w:szCs w:val="24"/>
        </w:rPr>
        <w:t>Nacionalno preverjanje znanja je za u</w:t>
      </w:r>
      <w:r>
        <w:rPr>
          <w:sz w:val="24"/>
          <w:szCs w:val="24"/>
        </w:rPr>
        <w:t xml:space="preserve">čence 6. in 9. razreda obvezno. </w:t>
      </w:r>
      <w:r w:rsidRPr="00D75791">
        <w:rPr>
          <w:sz w:val="24"/>
          <w:szCs w:val="24"/>
        </w:rPr>
        <w:t xml:space="preserve">V 6. razredu </w:t>
      </w:r>
      <w:r>
        <w:rPr>
          <w:sz w:val="24"/>
          <w:szCs w:val="24"/>
        </w:rPr>
        <w:t xml:space="preserve">bo potekalo preverjanje iz slovenščine, </w:t>
      </w:r>
      <w:r w:rsidRPr="00D75791">
        <w:rPr>
          <w:sz w:val="24"/>
          <w:szCs w:val="24"/>
        </w:rPr>
        <w:t>ma</w:t>
      </w:r>
      <w:r>
        <w:rPr>
          <w:sz w:val="24"/>
          <w:szCs w:val="24"/>
        </w:rPr>
        <w:t xml:space="preserve">tematike in </w:t>
      </w:r>
      <w:r w:rsidRPr="00D75791">
        <w:rPr>
          <w:sz w:val="24"/>
          <w:szCs w:val="24"/>
        </w:rPr>
        <w:t>tujega jezika</w:t>
      </w:r>
      <w:r>
        <w:rPr>
          <w:sz w:val="24"/>
          <w:szCs w:val="24"/>
        </w:rPr>
        <w:t xml:space="preserve"> – angleščine, v</w:t>
      </w:r>
      <w:r w:rsidRPr="00D75791">
        <w:rPr>
          <w:sz w:val="24"/>
          <w:szCs w:val="24"/>
        </w:rPr>
        <w:t xml:space="preserve"> 9. razredu </w:t>
      </w:r>
      <w:r>
        <w:rPr>
          <w:sz w:val="24"/>
          <w:szCs w:val="24"/>
        </w:rPr>
        <w:t>pa poleg slovenščine in matematike, še tretji predmet, ki ga določi minister – za našo šolo tuji jezik angleščina.</w:t>
      </w:r>
    </w:p>
    <w:p w:rsidR="00E03EE0" w:rsidRDefault="00D75791" w:rsidP="00D75791">
      <w:pPr>
        <w:spacing w:line="360" w:lineRule="auto"/>
        <w:jc w:val="both"/>
        <w:rPr>
          <w:sz w:val="24"/>
          <w:szCs w:val="24"/>
        </w:rPr>
      </w:pPr>
      <w:r>
        <w:rPr>
          <w:sz w:val="24"/>
          <w:szCs w:val="24"/>
        </w:rPr>
        <w:t xml:space="preserve">V letu 2014 bo NPZ potekal </w:t>
      </w:r>
      <w:r w:rsidR="00E03EE0">
        <w:rPr>
          <w:sz w:val="24"/>
          <w:szCs w:val="24"/>
        </w:rPr>
        <w:t>za 6. in 9. razred:</w:t>
      </w:r>
    </w:p>
    <w:p w:rsidR="00E03EE0" w:rsidRDefault="00D75791" w:rsidP="00E03EE0">
      <w:pPr>
        <w:pStyle w:val="Odstavekseznama"/>
        <w:numPr>
          <w:ilvl w:val="0"/>
          <w:numId w:val="5"/>
        </w:numPr>
        <w:spacing w:line="360" w:lineRule="auto"/>
        <w:jc w:val="both"/>
        <w:rPr>
          <w:sz w:val="24"/>
          <w:szCs w:val="24"/>
        </w:rPr>
      </w:pPr>
      <w:r w:rsidRPr="00E03EE0">
        <w:rPr>
          <w:sz w:val="24"/>
          <w:szCs w:val="24"/>
        </w:rPr>
        <w:t xml:space="preserve">v </w:t>
      </w:r>
      <w:r w:rsidR="00E03EE0" w:rsidRPr="00E03EE0">
        <w:rPr>
          <w:sz w:val="24"/>
          <w:szCs w:val="24"/>
        </w:rPr>
        <w:t xml:space="preserve">torek, 6. 5. 2014 – matematika, </w:t>
      </w:r>
    </w:p>
    <w:p w:rsidR="00E03EE0" w:rsidRDefault="00E03EE0" w:rsidP="00E03EE0">
      <w:pPr>
        <w:pStyle w:val="Odstavekseznama"/>
        <w:numPr>
          <w:ilvl w:val="0"/>
          <w:numId w:val="5"/>
        </w:numPr>
        <w:spacing w:line="360" w:lineRule="auto"/>
        <w:jc w:val="both"/>
        <w:rPr>
          <w:sz w:val="24"/>
          <w:szCs w:val="24"/>
        </w:rPr>
      </w:pPr>
      <w:r w:rsidRPr="00E03EE0">
        <w:rPr>
          <w:sz w:val="24"/>
          <w:szCs w:val="24"/>
        </w:rPr>
        <w:t xml:space="preserve">v četrtek, 8. 5. 2014 – slovenščina </w:t>
      </w:r>
    </w:p>
    <w:p w:rsidR="00D75791" w:rsidRPr="00E03EE0" w:rsidRDefault="00E03EE0" w:rsidP="00E03EE0">
      <w:pPr>
        <w:pStyle w:val="Odstavekseznama"/>
        <w:numPr>
          <w:ilvl w:val="0"/>
          <w:numId w:val="5"/>
        </w:numPr>
        <w:spacing w:line="360" w:lineRule="auto"/>
        <w:jc w:val="both"/>
        <w:rPr>
          <w:sz w:val="24"/>
          <w:szCs w:val="24"/>
        </w:rPr>
      </w:pPr>
      <w:r>
        <w:rPr>
          <w:sz w:val="24"/>
          <w:szCs w:val="24"/>
        </w:rPr>
        <w:lastRenderedPageBreak/>
        <w:t xml:space="preserve">v </w:t>
      </w:r>
      <w:r w:rsidRPr="00E03EE0">
        <w:rPr>
          <w:sz w:val="24"/>
          <w:szCs w:val="24"/>
        </w:rPr>
        <w:t>ponedeljek, 12. 5. 2014 – tuji jezik angleščina.</w:t>
      </w:r>
    </w:p>
    <w:p w:rsidR="00D75791" w:rsidRPr="00562EDE" w:rsidRDefault="00D75791" w:rsidP="00D75791">
      <w:pPr>
        <w:spacing w:line="360" w:lineRule="auto"/>
        <w:jc w:val="both"/>
        <w:rPr>
          <w:sz w:val="24"/>
          <w:szCs w:val="24"/>
        </w:rPr>
      </w:pPr>
    </w:p>
    <w:p w:rsidR="00E03EE0" w:rsidRPr="00E03EE0" w:rsidRDefault="00E03EE0" w:rsidP="00E03EE0">
      <w:pPr>
        <w:spacing w:line="360" w:lineRule="auto"/>
        <w:jc w:val="both"/>
        <w:rPr>
          <w:sz w:val="24"/>
          <w:szCs w:val="24"/>
        </w:rPr>
      </w:pPr>
      <w:r w:rsidRPr="00E03EE0">
        <w:rPr>
          <w:sz w:val="24"/>
          <w:szCs w:val="24"/>
        </w:rPr>
        <w:t>Strokovni aktivi so v preteklem letu analizirali dosežke učencev po nalogah, tematskih sklopih in ugotovili odstopanje naših učencev glede doseganja posameznih učnih ciljev, pripravili predloge specifičnih ukrepov (v zvezi s poukom posameznega predmeta) in splošnih ukrepov (pri pouku vseh predmetov na ravni šole), ki jih je nato obravnaval, konkretiziral in sprejel učiteljski zbor.</w:t>
      </w:r>
    </w:p>
    <w:p w:rsidR="00E03EE0" w:rsidRPr="00E03EE0" w:rsidRDefault="00E03EE0" w:rsidP="00E03EE0">
      <w:pPr>
        <w:spacing w:line="360" w:lineRule="auto"/>
        <w:jc w:val="both"/>
        <w:rPr>
          <w:sz w:val="24"/>
          <w:szCs w:val="24"/>
        </w:rPr>
      </w:pPr>
      <w:r w:rsidRPr="00E03EE0">
        <w:rPr>
          <w:sz w:val="24"/>
          <w:szCs w:val="24"/>
        </w:rPr>
        <w:t>Temeljna ugotovitev vseh strokovnih aktivov je bila: najbolj očitna šibka točka naših učencev je še vedno bralna in funkcionalna pismenost, kot je zbrano branje in upoštevanje navodil, branje z razumevanjem daljših tekstov, dojemanje sporočil, poznavanje besednih zvez, razumevanje prenesenega pomena besed, povzemanje, razlaga in vrednotenje besedila (na višji taksonomski ravni), poznavanje terminov in pojmov, prosti samostojni oz. zapis po danih izhodiščih, pravilno zapisovanje, težave pri oblikoslovju (besedne vrste, glagolski vid, pravilna uporaba sklona), urejanje in izpis ključnih podatkov, upoštevanje oz. zapis celotnih postopkov pri matematiki itn).</w:t>
      </w:r>
    </w:p>
    <w:p w:rsidR="00E03EE0" w:rsidRPr="00E03EE0" w:rsidRDefault="00E03EE0" w:rsidP="00E03EE0">
      <w:pPr>
        <w:spacing w:line="360" w:lineRule="auto"/>
        <w:jc w:val="both"/>
        <w:rPr>
          <w:color w:val="FF0000"/>
          <w:sz w:val="24"/>
          <w:szCs w:val="24"/>
        </w:rPr>
      </w:pPr>
    </w:p>
    <w:p w:rsidR="00E03EE0" w:rsidRDefault="00E03EE0" w:rsidP="00E03EE0">
      <w:pPr>
        <w:spacing w:line="360" w:lineRule="auto"/>
        <w:jc w:val="both"/>
        <w:rPr>
          <w:sz w:val="24"/>
          <w:szCs w:val="24"/>
        </w:rPr>
      </w:pPr>
      <w:r w:rsidRPr="00E03EE0">
        <w:rPr>
          <w:sz w:val="24"/>
          <w:szCs w:val="24"/>
        </w:rPr>
        <w:t>Zato smo v letu 2014 v ospredje postavili temeljni cilj pouka ob koncu osnovne šole: dobra funkcionalna in bralna pismenost učencev in veščine ter pripravljenost za vse življenjsko učenje. Zato smo se v šolskem letu 2013/14 vključili v proj</w:t>
      </w:r>
      <w:r w:rsidR="00C85C55">
        <w:rPr>
          <w:sz w:val="24"/>
          <w:szCs w:val="24"/>
        </w:rPr>
        <w:t>ekt Bralna pismenost, ki ga bomo</w:t>
      </w:r>
      <w:r w:rsidRPr="00E03EE0">
        <w:rPr>
          <w:sz w:val="24"/>
          <w:szCs w:val="24"/>
        </w:rPr>
        <w:t xml:space="preserve"> izvajali tudi v šolskem letu 2014/15.</w:t>
      </w:r>
    </w:p>
    <w:p w:rsidR="00851776" w:rsidRDefault="00851776" w:rsidP="00E03EE0">
      <w:pPr>
        <w:spacing w:line="360" w:lineRule="auto"/>
        <w:jc w:val="both"/>
        <w:rPr>
          <w:sz w:val="24"/>
          <w:szCs w:val="24"/>
        </w:rPr>
      </w:pPr>
    </w:p>
    <w:p w:rsidR="00C85C55" w:rsidRPr="00C85C55" w:rsidRDefault="00C85C55" w:rsidP="00C85C55">
      <w:pPr>
        <w:spacing w:line="360" w:lineRule="auto"/>
        <w:jc w:val="both"/>
        <w:rPr>
          <w:b/>
          <w:sz w:val="24"/>
          <w:szCs w:val="24"/>
        </w:rPr>
      </w:pPr>
      <w:r w:rsidRPr="00C85C55">
        <w:rPr>
          <w:b/>
          <w:sz w:val="24"/>
          <w:szCs w:val="24"/>
        </w:rPr>
        <w:t xml:space="preserve">Sledili smo zastavljenim ciljem, da izboljšamo pomanjkljivosti, </w:t>
      </w:r>
      <w:r>
        <w:rPr>
          <w:b/>
          <w:sz w:val="24"/>
          <w:szCs w:val="24"/>
        </w:rPr>
        <w:t>ki so se pokazale pri rezultatih</w:t>
      </w:r>
      <w:r w:rsidRPr="00C85C55">
        <w:rPr>
          <w:b/>
          <w:sz w:val="24"/>
          <w:szCs w:val="24"/>
        </w:rPr>
        <w:t xml:space="preserve"> NPZja.</w:t>
      </w:r>
      <w:r>
        <w:rPr>
          <w:b/>
          <w:sz w:val="24"/>
          <w:szCs w:val="24"/>
        </w:rPr>
        <w:t xml:space="preserve"> </w:t>
      </w:r>
    </w:p>
    <w:p w:rsidR="00E03EE0" w:rsidRDefault="00E03EE0" w:rsidP="00E03EE0">
      <w:pPr>
        <w:spacing w:line="360" w:lineRule="auto"/>
        <w:jc w:val="both"/>
        <w:rPr>
          <w:sz w:val="24"/>
          <w:szCs w:val="24"/>
        </w:rPr>
      </w:pPr>
    </w:p>
    <w:p w:rsidR="004F5F27" w:rsidRPr="00A73C56" w:rsidRDefault="004F5F27" w:rsidP="00E03EE0">
      <w:pPr>
        <w:spacing w:line="360" w:lineRule="auto"/>
        <w:jc w:val="both"/>
        <w:rPr>
          <w:b/>
          <w:i/>
          <w:sz w:val="24"/>
          <w:szCs w:val="24"/>
          <w:u w:val="single"/>
        </w:rPr>
      </w:pPr>
      <w:r w:rsidRPr="00A73C56">
        <w:rPr>
          <w:b/>
          <w:i/>
          <w:sz w:val="24"/>
          <w:szCs w:val="24"/>
          <w:u w:val="single"/>
        </w:rPr>
        <w:t>Tekmovanja v znanju, priznanja</w:t>
      </w:r>
    </w:p>
    <w:p w:rsidR="004F5F27" w:rsidRDefault="004F5F27" w:rsidP="0075567D">
      <w:pPr>
        <w:spacing w:line="360" w:lineRule="auto"/>
        <w:jc w:val="both"/>
        <w:rPr>
          <w:sz w:val="24"/>
          <w:szCs w:val="24"/>
        </w:rPr>
      </w:pPr>
      <w:r w:rsidRPr="004F5F27">
        <w:rPr>
          <w:sz w:val="24"/>
          <w:szCs w:val="24"/>
        </w:rPr>
        <w:t>Motivacija učencev in učitelje</w:t>
      </w:r>
      <w:r>
        <w:rPr>
          <w:sz w:val="24"/>
          <w:szCs w:val="24"/>
        </w:rPr>
        <w:t>v za tekmovanja v znanju je</w:t>
      </w:r>
      <w:r w:rsidRPr="004F5F27">
        <w:rPr>
          <w:sz w:val="24"/>
          <w:szCs w:val="24"/>
        </w:rPr>
        <w:t xml:space="preserve"> še vedno velika: brez dodatne priprave najvišjih uspehov ni več mogoče dosegati. Zaostrili so se kriteriji in hkrati omejili deleži oz. odstotek tekmovalcev, ki se lahko uvrsti na višjo raven tekmovanja. Večina najbolj zahtevnih tekmovanj se je odvijala v marcu in aprilu</w:t>
      </w:r>
      <w:r>
        <w:rPr>
          <w:sz w:val="24"/>
          <w:szCs w:val="24"/>
        </w:rPr>
        <w:t xml:space="preserve"> 2014</w:t>
      </w:r>
      <w:r w:rsidRPr="004F5F27">
        <w:rPr>
          <w:sz w:val="24"/>
          <w:szCs w:val="24"/>
        </w:rPr>
        <w:t>, kar je za posameznike zelo obremenjujoče.</w:t>
      </w:r>
      <w:r>
        <w:rPr>
          <w:sz w:val="24"/>
          <w:szCs w:val="24"/>
        </w:rPr>
        <w:t xml:space="preserve"> Naši učenci dosegajo lepe rezultate.</w:t>
      </w:r>
    </w:p>
    <w:p w:rsidR="0022731F" w:rsidRPr="0022731F" w:rsidRDefault="0022731F" w:rsidP="0022731F">
      <w:pPr>
        <w:pStyle w:val="Odstavekseznama"/>
        <w:numPr>
          <w:ilvl w:val="0"/>
          <w:numId w:val="5"/>
        </w:numPr>
        <w:spacing w:line="360" w:lineRule="auto"/>
        <w:jc w:val="both"/>
        <w:rPr>
          <w:sz w:val="24"/>
          <w:szCs w:val="24"/>
        </w:rPr>
      </w:pPr>
      <w:r>
        <w:rPr>
          <w:sz w:val="24"/>
          <w:szCs w:val="24"/>
        </w:rPr>
        <w:t>V januarju 2014 je potekalo tekmovanje iz astronomije, na državno tekmovanje se je uvrstilo 5 učencev.</w:t>
      </w:r>
    </w:p>
    <w:p w:rsidR="0075567D" w:rsidRDefault="0075567D" w:rsidP="0075567D">
      <w:pPr>
        <w:pStyle w:val="Odstavekseznama"/>
        <w:numPr>
          <w:ilvl w:val="0"/>
          <w:numId w:val="5"/>
        </w:numPr>
        <w:tabs>
          <w:tab w:val="left" w:pos="284"/>
        </w:tabs>
        <w:suppressAutoHyphens w:val="0"/>
        <w:spacing w:line="360" w:lineRule="auto"/>
        <w:jc w:val="both"/>
        <w:outlineLvl w:val="0"/>
        <w:rPr>
          <w:sz w:val="24"/>
          <w:szCs w:val="24"/>
          <w:lang w:eastAsia="sl-SI"/>
        </w:rPr>
      </w:pPr>
      <w:bookmarkStart w:id="6" w:name="_Toc386634670"/>
      <w:r w:rsidRPr="0075567D">
        <w:rPr>
          <w:sz w:val="24"/>
          <w:szCs w:val="24"/>
          <w:lang w:eastAsia="sl-SI"/>
        </w:rPr>
        <w:t>Na državnem tekmovanju iz znanja biologije PROTEUSU v mesecu marcu 2014, sta dve naši učenki dosegli srebrni priznanji pod vodstvom mentorice Marjane Čebulj.</w:t>
      </w:r>
      <w:bookmarkEnd w:id="6"/>
    </w:p>
    <w:p w:rsidR="0022731F" w:rsidRPr="0022731F" w:rsidRDefault="0075567D" w:rsidP="0022731F">
      <w:pPr>
        <w:pStyle w:val="Odstavekseznama"/>
        <w:numPr>
          <w:ilvl w:val="0"/>
          <w:numId w:val="5"/>
        </w:numPr>
        <w:tabs>
          <w:tab w:val="left" w:pos="284"/>
        </w:tabs>
        <w:suppressAutoHyphens w:val="0"/>
        <w:spacing w:line="360" w:lineRule="auto"/>
        <w:jc w:val="both"/>
        <w:outlineLvl w:val="0"/>
        <w:rPr>
          <w:sz w:val="24"/>
          <w:szCs w:val="24"/>
          <w:lang w:eastAsia="sl-SI"/>
        </w:rPr>
      </w:pPr>
      <w:bookmarkStart w:id="7" w:name="_Toc386634671"/>
      <w:r w:rsidRPr="0022731F">
        <w:rPr>
          <w:rFonts w:eastAsia="Calibri"/>
          <w:color w:val="000000"/>
          <w:kern w:val="2"/>
          <w:sz w:val="24"/>
          <w:szCs w:val="24"/>
          <w:lang w:eastAsia="ko-KR"/>
        </w:rPr>
        <w:t xml:space="preserve">Na naši šoli smo organizirali Cankarjevo tekmovanje pod vodstvom Nataše Vrhovnik </w:t>
      </w:r>
      <w:r w:rsidRPr="0022731F">
        <w:rPr>
          <w:rFonts w:eastAsia="Calibri"/>
          <w:color w:val="000000"/>
          <w:kern w:val="2"/>
          <w:sz w:val="24"/>
          <w:szCs w:val="24"/>
          <w:lang w:eastAsia="ko-KR"/>
        </w:rPr>
        <w:lastRenderedPageBreak/>
        <w:t>Jerič.</w:t>
      </w:r>
      <w:bookmarkEnd w:id="7"/>
      <w:r w:rsidRPr="0022731F">
        <w:rPr>
          <w:rFonts w:eastAsia="Calibri"/>
          <w:color w:val="000000"/>
          <w:kern w:val="2"/>
          <w:sz w:val="24"/>
          <w:szCs w:val="24"/>
          <w:lang w:eastAsia="ko-KR"/>
        </w:rPr>
        <w:t xml:space="preserve"> </w:t>
      </w:r>
    </w:p>
    <w:p w:rsidR="0075567D" w:rsidRPr="0022731F" w:rsidRDefault="0075567D" w:rsidP="0075567D">
      <w:pPr>
        <w:pStyle w:val="Odstavekseznama"/>
        <w:numPr>
          <w:ilvl w:val="0"/>
          <w:numId w:val="5"/>
        </w:numPr>
        <w:tabs>
          <w:tab w:val="left" w:pos="284"/>
        </w:tabs>
        <w:suppressAutoHyphens w:val="0"/>
        <w:spacing w:line="360" w:lineRule="auto"/>
        <w:jc w:val="both"/>
        <w:outlineLvl w:val="0"/>
        <w:rPr>
          <w:sz w:val="24"/>
          <w:szCs w:val="24"/>
          <w:lang w:eastAsia="sl-SI"/>
        </w:rPr>
      </w:pPr>
      <w:bookmarkStart w:id="8" w:name="_Toc386634672"/>
      <w:r w:rsidRPr="0022731F">
        <w:rPr>
          <w:rFonts w:eastAsia="Calibri"/>
          <w:color w:val="000000"/>
          <w:kern w:val="2"/>
          <w:sz w:val="24"/>
          <w:szCs w:val="24"/>
          <w:lang w:eastAsia="ko-KR"/>
        </w:rPr>
        <w:t>Zelo uspešni smo tudi na debatnih turnirjih, ki se jih redno udeležujemo. Eno izmed tekmovanj je bilo izpeljano tudi na naši šoli pod okriljem mentori</w:t>
      </w:r>
      <w:r w:rsidR="0022731F" w:rsidRPr="0022731F">
        <w:rPr>
          <w:rFonts w:eastAsia="Calibri"/>
          <w:color w:val="000000"/>
          <w:kern w:val="2"/>
          <w:sz w:val="24"/>
          <w:szCs w:val="24"/>
          <w:lang w:eastAsia="ko-KR"/>
        </w:rPr>
        <w:t xml:space="preserve">ce Bojane Vodnjov, kjer so bile naše ekipe zelo uspešne: </w:t>
      </w:r>
      <w:r w:rsidRPr="0022731F">
        <w:rPr>
          <w:rFonts w:eastAsia="Calibri"/>
          <w:color w:val="000000"/>
          <w:kern w:val="2"/>
          <w:sz w:val="24"/>
          <w:szCs w:val="24"/>
          <w:lang w:eastAsia="ko-KR"/>
        </w:rPr>
        <w:t>2., 3., 5. in 23</w:t>
      </w:r>
      <w:r w:rsidR="0022731F" w:rsidRPr="0022731F">
        <w:rPr>
          <w:rFonts w:eastAsia="Calibri"/>
          <w:color w:val="000000"/>
          <w:kern w:val="2"/>
          <w:sz w:val="24"/>
          <w:szCs w:val="24"/>
          <w:lang w:eastAsia="ko-KR"/>
        </w:rPr>
        <w:t>.</w:t>
      </w:r>
      <w:r w:rsidRPr="0022731F">
        <w:rPr>
          <w:rFonts w:eastAsia="Calibri"/>
          <w:color w:val="000000"/>
          <w:kern w:val="2"/>
          <w:sz w:val="24"/>
          <w:szCs w:val="24"/>
          <w:lang w:eastAsia="ko-KR"/>
        </w:rPr>
        <w:t xml:space="preserve"> </w:t>
      </w:r>
      <w:r w:rsidR="0022731F">
        <w:rPr>
          <w:rFonts w:eastAsia="Calibri"/>
          <w:color w:val="000000"/>
          <w:kern w:val="2"/>
          <w:sz w:val="24"/>
          <w:szCs w:val="24"/>
          <w:lang w:eastAsia="ko-KR"/>
        </w:rPr>
        <w:t>m</w:t>
      </w:r>
      <w:r w:rsidRPr="0022731F">
        <w:rPr>
          <w:rFonts w:eastAsia="Calibri"/>
          <w:color w:val="000000"/>
          <w:kern w:val="2"/>
          <w:sz w:val="24"/>
          <w:szCs w:val="24"/>
          <w:lang w:eastAsia="ko-KR"/>
        </w:rPr>
        <w:t>esto</w:t>
      </w:r>
      <w:r w:rsidR="0022731F">
        <w:rPr>
          <w:rFonts w:eastAsia="Calibri"/>
          <w:color w:val="000000"/>
          <w:kern w:val="2"/>
          <w:sz w:val="24"/>
          <w:szCs w:val="24"/>
          <w:lang w:eastAsia="ko-KR"/>
        </w:rPr>
        <w:t>.</w:t>
      </w:r>
      <w:bookmarkEnd w:id="8"/>
    </w:p>
    <w:p w:rsidR="0022731F" w:rsidRDefault="0022731F" w:rsidP="0075567D">
      <w:pPr>
        <w:pStyle w:val="Odstavekseznama"/>
        <w:numPr>
          <w:ilvl w:val="0"/>
          <w:numId w:val="5"/>
        </w:numPr>
        <w:tabs>
          <w:tab w:val="left" w:pos="284"/>
        </w:tabs>
        <w:suppressAutoHyphens w:val="0"/>
        <w:spacing w:line="360" w:lineRule="auto"/>
        <w:jc w:val="both"/>
        <w:outlineLvl w:val="0"/>
        <w:rPr>
          <w:sz w:val="24"/>
          <w:szCs w:val="24"/>
          <w:lang w:eastAsia="sl-SI"/>
        </w:rPr>
      </w:pPr>
      <w:bookmarkStart w:id="9" w:name="_Toc386634673"/>
      <w:r w:rsidRPr="0022731F">
        <w:rPr>
          <w:rFonts w:eastAsia="Calibri"/>
          <w:color w:val="000000"/>
          <w:kern w:val="2"/>
          <w:sz w:val="24"/>
          <w:szCs w:val="24"/>
          <w:lang w:eastAsia="ko-KR"/>
        </w:rPr>
        <w:t xml:space="preserve">Turistična zveza Slovenije organizira tekmovanje </w:t>
      </w:r>
      <w:r w:rsidRPr="0022731F">
        <w:rPr>
          <w:sz w:val="24"/>
          <w:szCs w:val="24"/>
        </w:rPr>
        <w:t>Turizmu pomaga lastna glava</w:t>
      </w:r>
      <w:r>
        <w:rPr>
          <w:sz w:val="24"/>
          <w:szCs w:val="24"/>
        </w:rPr>
        <w:t>, kjer so naši učenci dosegli srebrno priznanje pod vodenjem mentorice Jelke Lesar.</w:t>
      </w:r>
      <w:bookmarkEnd w:id="9"/>
    </w:p>
    <w:p w:rsidR="001379EB" w:rsidRDefault="001379EB" w:rsidP="0075567D">
      <w:pPr>
        <w:pStyle w:val="Odstavekseznama"/>
        <w:numPr>
          <w:ilvl w:val="0"/>
          <w:numId w:val="5"/>
        </w:numPr>
        <w:tabs>
          <w:tab w:val="left" w:pos="284"/>
        </w:tabs>
        <w:suppressAutoHyphens w:val="0"/>
        <w:spacing w:line="360" w:lineRule="auto"/>
        <w:jc w:val="both"/>
        <w:outlineLvl w:val="0"/>
        <w:rPr>
          <w:sz w:val="24"/>
          <w:szCs w:val="24"/>
          <w:lang w:eastAsia="sl-SI"/>
        </w:rPr>
      </w:pPr>
      <w:bookmarkStart w:id="10" w:name="_Toc386634674"/>
      <w:r>
        <w:rPr>
          <w:sz w:val="24"/>
          <w:szCs w:val="24"/>
        </w:rPr>
        <w:t>Z zlatim priznanjem so nas v marcu razveselili učenci na tekmovanju iz angleščine 7. razredov pod vodstvom mentorice Tanje Povhe.</w:t>
      </w:r>
      <w:bookmarkEnd w:id="10"/>
    </w:p>
    <w:p w:rsidR="001379EB" w:rsidRDefault="001379EB" w:rsidP="0075567D">
      <w:pPr>
        <w:pStyle w:val="Odstavekseznama"/>
        <w:numPr>
          <w:ilvl w:val="0"/>
          <w:numId w:val="5"/>
        </w:numPr>
        <w:tabs>
          <w:tab w:val="left" w:pos="284"/>
        </w:tabs>
        <w:suppressAutoHyphens w:val="0"/>
        <w:spacing w:line="360" w:lineRule="auto"/>
        <w:jc w:val="both"/>
        <w:outlineLvl w:val="0"/>
        <w:rPr>
          <w:sz w:val="24"/>
          <w:szCs w:val="24"/>
          <w:lang w:eastAsia="sl-SI"/>
        </w:rPr>
      </w:pPr>
      <w:bookmarkStart w:id="11" w:name="_Toc386634675"/>
      <w:r>
        <w:rPr>
          <w:sz w:val="24"/>
          <w:szCs w:val="24"/>
        </w:rPr>
        <w:t>Državno tekmovanje iz kemije je potekalo 8. 3. 2014, kjer so naši učenci pobrali kar 7 srebrnih Preglovih priznanj.</w:t>
      </w:r>
      <w:bookmarkEnd w:id="11"/>
    </w:p>
    <w:p w:rsidR="00F2693E" w:rsidRDefault="00F2693E" w:rsidP="0075567D">
      <w:pPr>
        <w:pStyle w:val="Odstavekseznama"/>
        <w:numPr>
          <w:ilvl w:val="0"/>
          <w:numId w:val="5"/>
        </w:numPr>
        <w:tabs>
          <w:tab w:val="left" w:pos="284"/>
        </w:tabs>
        <w:suppressAutoHyphens w:val="0"/>
        <w:spacing w:line="360" w:lineRule="auto"/>
        <w:jc w:val="both"/>
        <w:outlineLvl w:val="0"/>
        <w:rPr>
          <w:sz w:val="24"/>
          <w:szCs w:val="24"/>
          <w:lang w:eastAsia="sl-SI"/>
        </w:rPr>
      </w:pPr>
      <w:bookmarkStart w:id="12" w:name="_Toc386634676"/>
      <w:r>
        <w:rPr>
          <w:sz w:val="24"/>
          <w:szCs w:val="24"/>
        </w:rPr>
        <w:t>Na 19. tekmovanju iz geografije na državni ravni so se naši učenci dobro odrezali.</w:t>
      </w:r>
      <w:bookmarkEnd w:id="12"/>
      <w:r>
        <w:rPr>
          <w:sz w:val="24"/>
          <w:szCs w:val="24"/>
        </w:rPr>
        <w:t xml:space="preserve"> </w:t>
      </w:r>
    </w:p>
    <w:p w:rsidR="00F2693E" w:rsidRPr="0022731F" w:rsidRDefault="00F2693E" w:rsidP="0075567D">
      <w:pPr>
        <w:pStyle w:val="Odstavekseznama"/>
        <w:numPr>
          <w:ilvl w:val="0"/>
          <w:numId w:val="5"/>
        </w:numPr>
        <w:tabs>
          <w:tab w:val="left" w:pos="284"/>
        </w:tabs>
        <w:suppressAutoHyphens w:val="0"/>
        <w:spacing w:line="360" w:lineRule="auto"/>
        <w:jc w:val="both"/>
        <w:outlineLvl w:val="0"/>
        <w:rPr>
          <w:sz w:val="24"/>
          <w:szCs w:val="24"/>
          <w:lang w:eastAsia="sl-SI"/>
        </w:rPr>
      </w:pPr>
      <w:bookmarkStart w:id="13" w:name="_Toc386634677"/>
      <w:r>
        <w:rPr>
          <w:sz w:val="24"/>
          <w:szCs w:val="24"/>
        </w:rPr>
        <w:t>Pričakujemo pa še nekaj rezultatov tekmovanj, ki še niso znani.</w:t>
      </w:r>
      <w:bookmarkEnd w:id="13"/>
    </w:p>
    <w:p w:rsidR="0075567D" w:rsidRPr="004F5F27" w:rsidRDefault="0075567D" w:rsidP="004F5F27">
      <w:pPr>
        <w:spacing w:line="360" w:lineRule="auto"/>
        <w:jc w:val="both"/>
        <w:rPr>
          <w:sz w:val="24"/>
          <w:szCs w:val="24"/>
        </w:rPr>
      </w:pPr>
    </w:p>
    <w:p w:rsidR="0075567D" w:rsidRDefault="004F5F27" w:rsidP="004F5F27">
      <w:pPr>
        <w:spacing w:line="360" w:lineRule="auto"/>
        <w:jc w:val="both"/>
        <w:rPr>
          <w:sz w:val="24"/>
          <w:szCs w:val="24"/>
        </w:rPr>
      </w:pPr>
      <w:r w:rsidRPr="004F5F27">
        <w:rPr>
          <w:sz w:val="24"/>
          <w:szCs w:val="24"/>
        </w:rPr>
        <w:t>Precej visoki so tudi stroški tekmovanj (pristojbine, stroški spremstva, prevozi, prehrana, dodatna literatura, stroški listin – priznanj, idr).</w:t>
      </w:r>
    </w:p>
    <w:p w:rsidR="00F2693E" w:rsidRDefault="00F2693E" w:rsidP="004F5F27">
      <w:pPr>
        <w:spacing w:line="360" w:lineRule="auto"/>
        <w:jc w:val="both"/>
        <w:rPr>
          <w:sz w:val="24"/>
          <w:szCs w:val="24"/>
        </w:rPr>
      </w:pPr>
    </w:p>
    <w:p w:rsidR="004F5F27" w:rsidRPr="004F5F27" w:rsidRDefault="004F5F27" w:rsidP="004F5F27">
      <w:pPr>
        <w:spacing w:line="360" w:lineRule="auto"/>
        <w:jc w:val="both"/>
        <w:rPr>
          <w:sz w:val="24"/>
          <w:szCs w:val="24"/>
        </w:rPr>
      </w:pPr>
      <w:r>
        <w:rPr>
          <w:sz w:val="24"/>
          <w:szCs w:val="24"/>
        </w:rPr>
        <w:t>Športne dejavnosti vodijo</w:t>
      </w:r>
      <w:r w:rsidRPr="004F5F27">
        <w:rPr>
          <w:sz w:val="24"/>
          <w:szCs w:val="24"/>
        </w:rPr>
        <w:t xml:space="preserve"> domač</w:t>
      </w:r>
      <w:r>
        <w:rPr>
          <w:sz w:val="24"/>
          <w:szCs w:val="24"/>
        </w:rPr>
        <w:t>i in zunanji mentorji, udeležuje</w:t>
      </w:r>
      <w:r w:rsidRPr="004F5F27">
        <w:rPr>
          <w:sz w:val="24"/>
          <w:szCs w:val="24"/>
        </w:rPr>
        <w:t xml:space="preserve"> se jih je večje število naših učencev. Cilj športnih dejavnosti v osnovni šoli je predvsem množičnost in manj rezultati. Ponudba športnih dejavnosti v šoli: šola košarke (dečki), igriva košarka (deklice), nogomet, namizni tenis, streljanje, atletika, badminton, odbojka, judo, odbojka za deklice in atle</w:t>
      </w:r>
      <w:r>
        <w:rPr>
          <w:sz w:val="24"/>
          <w:szCs w:val="24"/>
        </w:rPr>
        <w:t>tika. Vse omenjene dejavnosti vodijo</w:t>
      </w:r>
      <w:r w:rsidRPr="004F5F27">
        <w:rPr>
          <w:sz w:val="24"/>
          <w:szCs w:val="24"/>
        </w:rPr>
        <w:t xml:space="preserve"> zunanji mentorji, trenerji klubov ali pa naši učitelji.</w:t>
      </w:r>
    </w:p>
    <w:p w:rsidR="00851776" w:rsidRPr="004F5F27" w:rsidRDefault="004F5F27" w:rsidP="004F5F27">
      <w:pPr>
        <w:spacing w:line="360" w:lineRule="auto"/>
        <w:jc w:val="both"/>
        <w:rPr>
          <w:sz w:val="24"/>
          <w:szCs w:val="24"/>
        </w:rPr>
      </w:pPr>
      <w:r w:rsidRPr="004F5F27">
        <w:rPr>
          <w:sz w:val="24"/>
          <w:szCs w:val="24"/>
        </w:rPr>
        <w:t>Pri sodelovanju z zunan</w:t>
      </w:r>
      <w:r>
        <w:rPr>
          <w:sz w:val="24"/>
          <w:szCs w:val="24"/>
        </w:rPr>
        <w:t>jimi mentorji smo dosegli, da vsi vodijo</w:t>
      </w:r>
      <w:r w:rsidRPr="004F5F27">
        <w:rPr>
          <w:sz w:val="24"/>
          <w:szCs w:val="24"/>
        </w:rPr>
        <w:t xml:space="preserve"> ustrezno dokumentacijo, </w:t>
      </w:r>
      <w:r>
        <w:rPr>
          <w:sz w:val="24"/>
          <w:szCs w:val="24"/>
        </w:rPr>
        <w:t>izvajajo</w:t>
      </w:r>
      <w:r w:rsidRPr="004F5F27">
        <w:rPr>
          <w:sz w:val="24"/>
          <w:szCs w:val="24"/>
        </w:rPr>
        <w:t xml:space="preserve"> dejavnosti po pedagoških navodilih, prav</w:t>
      </w:r>
      <w:r>
        <w:rPr>
          <w:sz w:val="24"/>
          <w:szCs w:val="24"/>
        </w:rPr>
        <w:t>iloma spremljajo</w:t>
      </w:r>
      <w:r w:rsidRPr="004F5F27">
        <w:rPr>
          <w:sz w:val="24"/>
          <w:szCs w:val="24"/>
        </w:rPr>
        <w:t xml:space="preserve"> mlajše učence iz podaljšanega bivanja na dejavnost in nazaj. Še vedno so težave s komunikacijo - pravočasna odpoved treninga in obveščanje učencev.</w:t>
      </w:r>
    </w:p>
    <w:p w:rsidR="004F5F27" w:rsidRDefault="004F5F27" w:rsidP="004F5F27">
      <w:pPr>
        <w:spacing w:line="360" w:lineRule="auto"/>
        <w:jc w:val="both"/>
        <w:rPr>
          <w:sz w:val="24"/>
          <w:szCs w:val="24"/>
        </w:rPr>
      </w:pPr>
      <w:r>
        <w:rPr>
          <w:sz w:val="24"/>
          <w:szCs w:val="24"/>
        </w:rPr>
        <w:t xml:space="preserve">Opažamo </w:t>
      </w:r>
      <w:r w:rsidRPr="004F5F27">
        <w:rPr>
          <w:sz w:val="24"/>
          <w:szCs w:val="24"/>
        </w:rPr>
        <w:t>nadaljnji porast zanimanja deklic za športne dejavnosti, najbolj za košarko, moderni ples in atletiko.</w:t>
      </w:r>
    </w:p>
    <w:p w:rsidR="004F5F27" w:rsidRPr="004F5F27" w:rsidRDefault="004F5F27" w:rsidP="004F5F27">
      <w:pPr>
        <w:spacing w:line="360" w:lineRule="auto"/>
        <w:jc w:val="both"/>
        <w:rPr>
          <w:sz w:val="24"/>
          <w:szCs w:val="24"/>
        </w:rPr>
      </w:pPr>
      <w:r w:rsidRPr="004F5F27">
        <w:rPr>
          <w:sz w:val="24"/>
          <w:szCs w:val="24"/>
        </w:rPr>
        <w:t>V sredo, 23.</w:t>
      </w:r>
      <w:r>
        <w:rPr>
          <w:sz w:val="24"/>
          <w:szCs w:val="24"/>
        </w:rPr>
        <w:t xml:space="preserve"> </w:t>
      </w:r>
      <w:r w:rsidRPr="004F5F27">
        <w:rPr>
          <w:sz w:val="24"/>
          <w:szCs w:val="24"/>
        </w:rPr>
        <w:t>4.</w:t>
      </w:r>
      <w:r>
        <w:rPr>
          <w:sz w:val="24"/>
          <w:szCs w:val="24"/>
        </w:rPr>
        <w:t xml:space="preserve"> </w:t>
      </w:r>
      <w:r w:rsidRPr="004F5F27">
        <w:rPr>
          <w:sz w:val="24"/>
          <w:szCs w:val="24"/>
        </w:rPr>
        <w:t xml:space="preserve">2014 je na naši šoli potekalo polfinalno košarkarsko tekmovanje </w:t>
      </w:r>
      <w:r>
        <w:rPr>
          <w:sz w:val="24"/>
          <w:szCs w:val="24"/>
        </w:rPr>
        <w:t xml:space="preserve">za dečke letnik 2001 in mlajše. </w:t>
      </w:r>
      <w:r w:rsidRPr="004F5F27">
        <w:rPr>
          <w:sz w:val="24"/>
          <w:szCs w:val="24"/>
        </w:rPr>
        <w:t>Imeniten uspeh so dosegli naši učenci, ki so se z zmagama proti OŠ Brinje in OŠ Hruševec Šentjur uvrstili m</w:t>
      </w:r>
      <w:r>
        <w:rPr>
          <w:sz w:val="24"/>
          <w:szCs w:val="24"/>
        </w:rPr>
        <w:t>ed 8 najboljših šol v Sloveniji. Tako bodo nadaljevali boj za najvišja mesta.</w:t>
      </w:r>
    </w:p>
    <w:p w:rsidR="004F5F27" w:rsidRDefault="004F5F27" w:rsidP="004F5F27">
      <w:pPr>
        <w:spacing w:line="360" w:lineRule="auto"/>
        <w:jc w:val="both"/>
        <w:rPr>
          <w:sz w:val="24"/>
          <w:szCs w:val="24"/>
        </w:rPr>
      </w:pPr>
      <w:r>
        <w:rPr>
          <w:sz w:val="24"/>
          <w:szCs w:val="24"/>
        </w:rPr>
        <w:t>Sicer pa se s športom ukvarja</w:t>
      </w:r>
      <w:r w:rsidRPr="004F5F27">
        <w:rPr>
          <w:sz w:val="24"/>
          <w:szCs w:val="24"/>
        </w:rPr>
        <w:t xml:space="preserve"> veliko naših učencev zunaj šole, kar potrjuje tudi število učencev s statusom športni</w:t>
      </w:r>
      <w:r w:rsidR="00762D0C">
        <w:rPr>
          <w:sz w:val="24"/>
          <w:szCs w:val="24"/>
        </w:rPr>
        <w:t>ka (36</w:t>
      </w:r>
      <w:r w:rsidRPr="004F5F27">
        <w:rPr>
          <w:sz w:val="24"/>
          <w:szCs w:val="24"/>
        </w:rPr>
        <w:t xml:space="preserve">). </w:t>
      </w:r>
    </w:p>
    <w:p w:rsidR="00851776" w:rsidRDefault="00A73C56" w:rsidP="004F5F27">
      <w:pPr>
        <w:spacing w:line="360" w:lineRule="auto"/>
        <w:jc w:val="both"/>
        <w:rPr>
          <w:sz w:val="24"/>
          <w:szCs w:val="24"/>
        </w:rPr>
      </w:pPr>
      <w:r>
        <w:rPr>
          <w:sz w:val="24"/>
          <w:szCs w:val="24"/>
        </w:rPr>
        <w:lastRenderedPageBreak/>
        <w:t xml:space="preserve">Menimo, da strmimo k temu, da učenci pridobijo čim več znanja, ki ga lahko izkažejo na tekmovanjih. </w:t>
      </w:r>
    </w:p>
    <w:p w:rsidR="00851776" w:rsidRDefault="00851776" w:rsidP="004F5F27">
      <w:pPr>
        <w:spacing w:line="360" w:lineRule="auto"/>
        <w:jc w:val="both"/>
        <w:rPr>
          <w:sz w:val="24"/>
          <w:szCs w:val="24"/>
        </w:rPr>
      </w:pPr>
    </w:p>
    <w:p w:rsidR="00A73C56" w:rsidRPr="002760F5" w:rsidRDefault="00A73C56" w:rsidP="004F5F27">
      <w:pPr>
        <w:spacing w:line="360" w:lineRule="auto"/>
        <w:jc w:val="both"/>
        <w:rPr>
          <w:b/>
          <w:sz w:val="24"/>
          <w:szCs w:val="24"/>
        </w:rPr>
      </w:pPr>
      <w:r w:rsidRPr="002760F5">
        <w:rPr>
          <w:b/>
          <w:sz w:val="24"/>
          <w:szCs w:val="24"/>
        </w:rPr>
        <w:t xml:space="preserve">Cilje v letu 2014, za naslednje šolsko leto, bomo nadgradili ter </w:t>
      </w:r>
      <w:r w:rsidR="002760F5" w:rsidRPr="002760F5">
        <w:rPr>
          <w:b/>
          <w:sz w:val="24"/>
          <w:szCs w:val="24"/>
        </w:rPr>
        <w:t>analizirali slabše dosežke.</w:t>
      </w:r>
    </w:p>
    <w:p w:rsidR="00E03EE0" w:rsidRDefault="00E03EE0" w:rsidP="00E03EE0">
      <w:pPr>
        <w:spacing w:line="360" w:lineRule="auto"/>
        <w:jc w:val="both"/>
        <w:rPr>
          <w:sz w:val="24"/>
          <w:szCs w:val="24"/>
        </w:rPr>
      </w:pPr>
    </w:p>
    <w:p w:rsidR="00E03EE0" w:rsidRPr="00A73C56" w:rsidRDefault="00F2693E" w:rsidP="00E03EE0">
      <w:pPr>
        <w:spacing w:line="360" w:lineRule="auto"/>
        <w:jc w:val="both"/>
        <w:rPr>
          <w:b/>
          <w:i/>
          <w:sz w:val="24"/>
          <w:szCs w:val="24"/>
          <w:u w:val="single"/>
        </w:rPr>
      </w:pPr>
      <w:r w:rsidRPr="00A73C56">
        <w:rPr>
          <w:b/>
          <w:i/>
          <w:sz w:val="24"/>
          <w:szCs w:val="24"/>
          <w:u w:val="single"/>
        </w:rPr>
        <w:t>Dodatna strokovna pomoč</w:t>
      </w:r>
      <w:r w:rsidR="009C1CC4" w:rsidRPr="00A73C56">
        <w:rPr>
          <w:b/>
          <w:i/>
          <w:sz w:val="24"/>
          <w:szCs w:val="24"/>
          <w:u w:val="single"/>
        </w:rPr>
        <w:t xml:space="preserve"> (DSP), dopolnilni in dodatni pouk (DOP, DOD), individualna in skupinska oblika pomoči (ISOP)</w:t>
      </w:r>
      <w:r w:rsidRPr="00A73C56">
        <w:rPr>
          <w:b/>
          <w:i/>
          <w:sz w:val="24"/>
          <w:szCs w:val="24"/>
          <w:u w:val="single"/>
        </w:rPr>
        <w:t xml:space="preserve"> </w:t>
      </w:r>
    </w:p>
    <w:p w:rsidR="00E03EE0" w:rsidRDefault="00F2693E" w:rsidP="00E03EE0">
      <w:pPr>
        <w:spacing w:line="360" w:lineRule="auto"/>
        <w:jc w:val="both"/>
        <w:rPr>
          <w:sz w:val="24"/>
          <w:szCs w:val="24"/>
        </w:rPr>
      </w:pPr>
      <w:r w:rsidRPr="00F2693E">
        <w:rPr>
          <w:sz w:val="24"/>
          <w:szCs w:val="24"/>
        </w:rPr>
        <w:t>Obvezna razširjena dejavnost šole je namenjena učni podpori za učence, ki imajo učne težave (dop) ali pa so sposobni dodatnih in bolj poglobljenih znanj (dod). Posebne oblike specialne strokovne pomoči so deležni učenci s posebnimi potrebami, ki jim je status priznan z odločbami (dsp).</w:t>
      </w:r>
    </w:p>
    <w:p w:rsidR="00F2693E" w:rsidRPr="00F2693E" w:rsidRDefault="00F2693E" w:rsidP="00F2693E">
      <w:pPr>
        <w:spacing w:line="360" w:lineRule="auto"/>
        <w:jc w:val="both"/>
        <w:rPr>
          <w:sz w:val="24"/>
          <w:szCs w:val="24"/>
        </w:rPr>
      </w:pPr>
      <w:r w:rsidRPr="00F2693E">
        <w:rPr>
          <w:sz w:val="24"/>
          <w:szCs w:val="24"/>
        </w:rPr>
        <w:t>V preteklih letih je bil zaznan trend zmanjševanja ur za splošne oblike pomoči (dop, dod) in hitre rasti specifičnih ur (dsp, isop), ki so usmerjene na posamezne učence s posebnimi potrebami oziroma na skupine učencev (specifične učne težave, pomoč pri učenju, delo z nadarjenimi, vedenjske ali vzgojne težave). Zadnja leta smo priča ponovnemu zniževanju števila sistemiziranih ur za dodatno strokovno pomoč, na račun večjega števila ur učne pomoči, ki niso sistemizirane (učitelji jih izvajajo dodatno, poleg osnovne učne obveznosti).</w:t>
      </w:r>
    </w:p>
    <w:p w:rsidR="00F2693E" w:rsidRPr="00F2693E" w:rsidRDefault="00F2693E" w:rsidP="00F2693E">
      <w:pPr>
        <w:spacing w:line="360" w:lineRule="auto"/>
        <w:jc w:val="both"/>
        <w:rPr>
          <w:sz w:val="24"/>
          <w:szCs w:val="24"/>
        </w:rPr>
      </w:pPr>
    </w:p>
    <w:p w:rsidR="00F2693E" w:rsidRDefault="00F2693E" w:rsidP="00F2693E">
      <w:pPr>
        <w:spacing w:line="360" w:lineRule="auto"/>
        <w:jc w:val="both"/>
        <w:rPr>
          <w:sz w:val="24"/>
          <w:szCs w:val="24"/>
        </w:rPr>
      </w:pPr>
      <w:r w:rsidRPr="00F2693E">
        <w:rPr>
          <w:sz w:val="24"/>
          <w:szCs w:val="24"/>
        </w:rPr>
        <w:t>Normativ za dop in dod pouk se je v 9 - letki je razpolovil, to je z 2 ur na 1 uro na oddelek na teden; zaradi izvajanja učne diferenciacije pri rednih urah pouka so potrebe manjše. Vsekakor pa smo v zadnjih letih tehtnico močno nagnili v prid deleža vključenosti učencev v dodatni pouk (za učno zmožnejše).</w:t>
      </w:r>
    </w:p>
    <w:tbl>
      <w:tblPr>
        <w:tblW w:w="0" w:type="auto"/>
        <w:jc w:val="center"/>
        <w:tblInd w:w="779" w:type="dxa"/>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Layout w:type="fixed"/>
        <w:tblCellMar>
          <w:left w:w="70" w:type="dxa"/>
          <w:right w:w="70" w:type="dxa"/>
        </w:tblCellMar>
        <w:tblLook w:val="0000" w:firstRow="0" w:lastRow="0" w:firstColumn="0" w:lastColumn="0" w:noHBand="0" w:noVBand="0"/>
      </w:tblPr>
      <w:tblGrid>
        <w:gridCol w:w="1134"/>
        <w:gridCol w:w="992"/>
        <w:gridCol w:w="992"/>
        <w:gridCol w:w="992"/>
        <w:gridCol w:w="992"/>
        <w:gridCol w:w="993"/>
      </w:tblGrid>
      <w:tr w:rsidR="00F2693E" w:rsidRPr="00F2693E" w:rsidTr="00C32795">
        <w:trPr>
          <w:jc w:val="center"/>
        </w:trPr>
        <w:tc>
          <w:tcPr>
            <w:tcW w:w="1134" w:type="dxa"/>
            <w:shd w:val="clear" w:color="auto" w:fill="9FFFCA"/>
          </w:tcPr>
          <w:p w:rsidR="00F2693E" w:rsidRPr="00F2693E" w:rsidRDefault="00F2693E" w:rsidP="00F2693E">
            <w:pPr>
              <w:suppressAutoHyphens w:val="0"/>
              <w:jc w:val="center"/>
              <w:rPr>
                <w:b/>
                <w:sz w:val="24"/>
                <w:szCs w:val="24"/>
                <w:lang w:eastAsia="sl-SI"/>
              </w:rPr>
            </w:pPr>
            <w:r w:rsidRPr="00F2693E">
              <w:rPr>
                <w:b/>
                <w:sz w:val="24"/>
                <w:szCs w:val="24"/>
                <w:lang w:eastAsia="sl-SI"/>
              </w:rPr>
              <w:t>Šol. leto</w:t>
            </w:r>
          </w:p>
        </w:tc>
        <w:tc>
          <w:tcPr>
            <w:tcW w:w="992" w:type="dxa"/>
            <w:shd w:val="clear" w:color="auto" w:fill="9FFFCA"/>
          </w:tcPr>
          <w:p w:rsidR="00F2693E" w:rsidRPr="00F2693E" w:rsidRDefault="00F2693E" w:rsidP="00F2693E">
            <w:pPr>
              <w:suppressAutoHyphens w:val="0"/>
              <w:jc w:val="center"/>
              <w:rPr>
                <w:b/>
                <w:sz w:val="24"/>
                <w:szCs w:val="24"/>
                <w:lang w:eastAsia="sl-SI"/>
              </w:rPr>
            </w:pPr>
            <w:r w:rsidRPr="00F2693E">
              <w:rPr>
                <w:b/>
                <w:sz w:val="24"/>
                <w:szCs w:val="24"/>
                <w:lang w:eastAsia="sl-SI"/>
              </w:rPr>
              <w:t>dop</w:t>
            </w:r>
          </w:p>
        </w:tc>
        <w:tc>
          <w:tcPr>
            <w:tcW w:w="992" w:type="dxa"/>
            <w:shd w:val="clear" w:color="auto" w:fill="9FFFCA"/>
          </w:tcPr>
          <w:p w:rsidR="00F2693E" w:rsidRPr="00F2693E" w:rsidRDefault="00F2693E" w:rsidP="00F2693E">
            <w:pPr>
              <w:suppressAutoHyphens w:val="0"/>
              <w:jc w:val="center"/>
              <w:rPr>
                <w:b/>
                <w:sz w:val="24"/>
                <w:szCs w:val="24"/>
                <w:lang w:eastAsia="sl-SI"/>
              </w:rPr>
            </w:pPr>
            <w:r w:rsidRPr="00F2693E">
              <w:rPr>
                <w:b/>
                <w:sz w:val="24"/>
                <w:szCs w:val="24"/>
                <w:lang w:eastAsia="sl-SI"/>
              </w:rPr>
              <w:t>dod</w:t>
            </w:r>
          </w:p>
        </w:tc>
        <w:tc>
          <w:tcPr>
            <w:tcW w:w="992" w:type="dxa"/>
            <w:shd w:val="clear" w:color="auto" w:fill="9FFFCA"/>
          </w:tcPr>
          <w:p w:rsidR="00F2693E" w:rsidRPr="00F2693E" w:rsidRDefault="00F2693E" w:rsidP="00F2693E">
            <w:pPr>
              <w:suppressAutoHyphens w:val="0"/>
              <w:jc w:val="center"/>
              <w:rPr>
                <w:b/>
                <w:sz w:val="24"/>
                <w:szCs w:val="24"/>
                <w:lang w:eastAsia="sl-SI"/>
              </w:rPr>
            </w:pPr>
            <w:r w:rsidRPr="00F2693E">
              <w:rPr>
                <w:b/>
                <w:sz w:val="24"/>
                <w:szCs w:val="24"/>
                <w:lang w:eastAsia="sl-SI"/>
              </w:rPr>
              <w:t>isop</w:t>
            </w:r>
          </w:p>
        </w:tc>
        <w:tc>
          <w:tcPr>
            <w:tcW w:w="992" w:type="dxa"/>
            <w:shd w:val="clear" w:color="auto" w:fill="9FFFCA"/>
          </w:tcPr>
          <w:p w:rsidR="00F2693E" w:rsidRPr="00F2693E" w:rsidRDefault="00F2693E" w:rsidP="00F2693E">
            <w:pPr>
              <w:suppressAutoHyphens w:val="0"/>
              <w:jc w:val="center"/>
              <w:rPr>
                <w:b/>
                <w:sz w:val="24"/>
                <w:szCs w:val="24"/>
                <w:lang w:eastAsia="sl-SI"/>
              </w:rPr>
            </w:pPr>
            <w:r w:rsidRPr="00F2693E">
              <w:rPr>
                <w:b/>
                <w:sz w:val="24"/>
                <w:szCs w:val="24"/>
                <w:lang w:eastAsia="sl-SI"/>
              </w:rPr>
              <w:t>dsp</w:t>
            </w:r>
          </w:p>
        </w:tc>
        <w:tc>
          <w:tcPr>
            <w:tcW w:w="993" w:type="dxa"/>
            <w:shd w:val="clear" w:color="auto" w:fill="9FFFCA"/>
          </w:tcPr>
          <w:p w:rsidR="00F2693E" w:rsidRPr="00F2693E" w:rsidRDefault="00F2693E" w:rsidP="00F2693E">
            <w:pPr>
              <w:suppressAutoHyphens w:val="0"/>
              <w:jc w:val="center"/>
              <w:rPr>
                <w:b/>
                <w:sz w:val="24"/>
                <w:szCs w:val="24"/>
                <w:lang w:eastAsia="sl-SI"/>
              </w:rPr>
            </w:pPr>
            <w:r w:rsidRPr="00F2693E">
              <w:rPr>
                <w:b/>
                <w:sz w:val="24"/>
                <w:szCs w:val="24"/>
                <w:lang w:eastAsia="sl-SI"/>
              </w:rPr>
              <w:t>skupaj</w:t>
            </w:r>
          </w:p>
        </w:tc>
      </w:tr>
      <w:tr w:rsidR="00F2693E" w:rsidRPr="00F2693E" w:rsidTr="00C32795">
        <w:trPr>
          <w:jc w:val="center"/>
        </w:trPr>
        <w:tc>
          <w:tcPr>
            <w:tcW w:w="1134" w:type="dxa"/>
          </w:tcPr>
          <w:p w:rsidR="00F2693E" w:rsidRPr="00F2693E" w:rsidRDefault="00F2693E" w:rsidP="00F2693E">
            <w:pPr>
              <w:suppressAutoHyphens w:val="0"/>
              <w:jc w:val="center"/>
              <w:rPr>
                <w:b/>
                <w:sz w:val="24"/>
                <w:szCs w:val="24"/>
                <w:lang w:eastAsia="sl-SI"/>
              </w:rPr>
            </w:pPr>
            <w:r w:rsidRPr="00F2693E">
              <w:rPr>
                <w:b/>
                <w:sz w:val="24"/>
                <w:szCs w:val="24"/>
                <w:lang w:eastAsia="sl-SI"/>
              </w:rPr>
              <w:t>11/12</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13,5</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13,5</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13,5</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90</w:t>
            </w:r>
          </w:p>
        </w:tc>
        <w:tc>
          <w:tcPr>
            <w:tcW w:w="993" w:type="dxa"/>
          </w:tcPr>
          <w:p w:rsidR="00F2693E" w:rsidRPr="00F2693E" w:rsidRDefault="00F2693E" w:rsidP="00F2693E">
            <w:pPr>
              <w:suppressAutoHyphens w:val="0"/>
              <w:jc w:val="center"/>
              <w:rPr>
                <w:sz w:val="24"/>
                <w:szCs w:val="24"/>
                <w:lang w:eastAsia="sl-SI"/>
              </w:rPr>
            </w:pPr>
            <w:r w:rsidRPr="00F2693E">
              <w:rPr>
                <w:sz w:val="24"/>
                <w:szCs w:val="24"/>
                <w:lang w:eastAsia="sl-SI"/>
              </w:rPr>
              <w:t>130,5</w:t>
            </w:r>
          </w:p>
        </w:tc>
      </w:tr>
      <w:tr w:rsidR="00F2693E" w:rsidRPr="00F2693E" w:rsidTr="00C32795">
        <w:trPr>
          <w:jc w:val="center"/>
        </w:trPr>
        <w:tc>
          <w:tcPr>
            <w:tcW w:w="1134" w:type="dxa"/>
          </w:tcPr>
          <w:p w:rsidR="00F2693E" w:rsidRPr="00F2693E" w:rsidRDefault="00F2693E" w:rsidP="00F2693E">
            <w:pPr>
              <w:suppressAutoHyphens w:val="0"/>
              <w:jc w:val="center"/>
              <w:rPr>
                <w:b/>
                <w:sz w:val="24"/>
                <w:szCs w:val="24"/>
                <w:lang w:eastAsia="sl-SI"/>
              </w:rPr>
            </w:pPr>
            <w:r w:rsidRPr="00F2693E">
              <w:rPr>
                <w:b/>
                <w:sz w:val="24"/>
                <w:szCs w:val="24"/>
                <w:lang w:eastAsia="sl-SI"/>
              </w:rPr>
              <w:t>12/13</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84</w:t>
            </w:r>
          </w:p>
        </w:tc>
        <w:tc>
          <w:tcPr>
            <w:tcW w:w="993" w:type="dxa"/>
          </w:tcPr>
          <w:p w:rsidR="00F2693E" w:rsidRPr="00F2693E" w:rsidRDefault="00F2693E" w:rsidP="00F2693E">
            <w:pPr>
              <w:suppressAutoHyphens w:val="0"/>
              <w:jc w:val="center"/>
              <w:rPr>
                <w:sz w:val="24"/>
                <w:szCs w:val="24"/>
                <w:lang w:eastAsia="sl-SI"/>
              </w:rPr>
            </w:pPr>
            <w:r w:rsidRPr="00F2693E">
              <w:rPr>
                <w:sz w:val="24"/>
                <w:szCs w:val="24"/>
                <w:lang w:eastAsia="sl-SI"/>
              </w:rPr>
              <w:t>123</w:t>
            </w:r>
          </w:p>
        </w:tc>
      </w:tr>
      <w:tr w:rsidR="00F2693E" w:rsidRPr="00F2693E" w:rsidTr="00C32795">
        <w:trPr>
          <w:jc w:val="center"/>
        </w:trPr>
        <w:tc>
          <w:tcPr>
            <w:tcW w:w="1134" w:type="dxa"/>
          </w:tcPr>
          <w:p w:rsidR="00F2693E" w:rsidRPr="00F2693E" w:rsidRDefault="00F2693E" w:rsidP="00F2693E">
            <w:pPr>
              <w:suppressAutoHyphens w:val="0"/>
              <w:jc w:val="center"/>
              <w:rPr>
                <w:b/>
                <w:sz w:val="24"/>
                <w:szCs w:val="24"/>
                <w:lang w:eastAsia="sl-SI"/>
              </w:rPr>
            </w:pPr>
            <w:r w:rsidRPr="00F2693E">
              <w:rPr>
                <w:b/>
                <w:sz w:val="24"/>
                <w:szCs w:val="24"/>
                <w:lang w:eastAsia="sl-SI"/>
              </w:rPr>
              <w:t>13/14</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13</w:t>
            </w:r>
          </w:p>
        </w:tc>
        <w:tc>
          <w:tcPr>
            <w:tcW w:w="992" w:type="dxa"/>
          </w:tcPr>
          <w:p w:rsidR="00F2693E" w:rsidRPr="00F2693E" w:rsidRDefault="00F2693E" w:rsidP="00F2693E">
            <w:pPr>
              <w:suppressAutoHyphens w:val="0"/>
              <w:jc w:val="center"/>
              <w:rPr>
                <w:sz w:val="24"/>
                <w:szCs w:val="24"/>
                <w:lang w:eastAsia="sl-SI"/>
              </w:rPr>
            </w:pPr>
            <w:r w:rsidRPr="00F2693E">
              <w:rPr>
                <w:sz w:val="24"/>
                <w:szCs w:val="24"/>
                <w:lang w:eastAsia="sl-SI"/>
              </w:rPr>
              <w:t>96</w:t>
            </w:r>
          </w:p>
        </w:tc>
        <w:tc>
          <w:tcPr>
            <w:tcW w:w="993" w:type="dxa"/>
          </w:tcPr>
          <w:p w:rsidR="00F2693E" w:rsidRPr="00F2693E" w:rsidRDefault="00F2693E" w:rsidP="00F2693E">
            <w:pPr>
              <w:suppressAutoHyphens w:val="0"/>
              <w:jc w:val="center"/>
              <w:rPr>
                <w:sz w:val="24"/>
                <w:szCs w:val="24"/>
                <w:lang w:eastAsia="sl-SI"/>
              </w:rPr>
            </w:pPr>
            <w:r w:rsidRPr="00F2693E">
              <w:rPr>
                <w:sz w:val="24"/>
                <w:szCs w:val="24"/>
                <w:lang w:eastAsia="sl-SI"/>
              </w:rPr>
              <w:t>135</w:t>
            </w:r>
          </w:p>
        </w:tc>
      </w:tr>
    </w:tbl>
    <w:p w:rsidR="00F2693E" w:rsidRDefault="00F2693E" w:rsidP="00F2693E">
      <w:pPr>
        <w:spacing w:line="360" w:lineRule="auto"/>
        <w:jc w:val="both"/>
        <w:rPr>
          <w:sz w:val="24"/>
          <w:szCs w:val="24"/>
        </w:rPr>
      </w:pPr>
    </w:p>
    <w:p w:rsidR="009C1CC4" w:rsidRDefault="00F2693E" w:rsidP="00F2693E">
      <w:pPr>
        <w:spacing w:line="360" w:lineRule="auto"/>
        <w:jc w:val="both"/>
        <w:rPr>
          <w:sz w:val="24"/>
          <w:szCs w:val="24"/>
        </w:rPr>
      </w:pPr>
      <w:r>
        <w:rPr>
          <w:sz w:val="24"/>
          <w:szCs w:val="24"/>
        </w:rPr>
        <w:t xml:space="preserve">V </w:t>
      </w:r>
      <w:r w:rsidR="009C1CC4">
        <w:rPr>
          <w:sz w:val="24"/>
          <w:szCs w:val="24"/>
        </w:rPr>
        <w:t>začetku šolskega leta 2013/</w:t>
      </w:r>
      <w:r>
        <w:rPr>
          <w:sz w:val="24"/>
          <w:szCs w:val="24"/>
        </w:rPr>
        <w:t xml:space="preserve">14 </w:t>
      </w:r>
      <w:r w:rsidR="009C1CC4">
        <w:rPr>
          <w:sz w:val="24"/>
          <w:szCs w:val="24"/>
        </w:rPr>
        <w:t xml:space="preserve">je bilo za </w:t>
      </w:r>
      <w:r>
        <w:rPr>
          <w:sz w:val="24"/>
          <w:szCs w:val="24"/>
        </w:rPr>
        <w:t xml:space="preserve">dodatno strokovno pomoč </w:t>
      </w:r>
      <w:r w:rsidR="009C1CC4">
        <w:rPr>
          <w:sz w:val="24"/>
          <w:szCs w:val="24"/>
        </w:rPr>
        <w:t xml:space="preserve">namenjenih 96 ur, </w:t>
      </w:r>
      <w:r w:rsidR="009C1CC4" w:rsidRPr="009C1CC4">
        <w:rPr>
          <w:sz w:val="24"/>
          <w:szCs w:val="24"/>
        </w:rPr>
        <w:t xml:space="preserve">medtem, ko se je številka v mesecu maju 2014 spremenila v </w:t>
      </w:r>
      <w:r w:rsidR="00A57890" w:rsidRPr="00A57890">
        <w:rPr>
          <w:sz w:val="24"/>
          <w:szCs w:val="24"/>
        </w:rPr>
        <w:t>101.</w:t>
      </w:r>
    </w:p>
    <w:p w:rsidR="009C1CC4" w:rsidRDefault="009C1CC4" w:rsidP="00F2693E">
      <w:pPr>
        <w:spacing w:line="360" w:lineRule="auto"/>
        <w:jc w:val="both"/>
        <w:rPr>
          <w:sz w:val="24"/>
          <w:szCs w:val="24"/>
        </w:rPr>
      </w:pPr>
      <w:r w:rsidRPr="009C1CC4">
        <w:rPr>
          <w:sz w:val="24"/>
          <w:szCs w:val="24"/>
        </w:rPr>
        <w:t xml:space="preserve">Za september 2014 že vemo, da bo na voljo </w:t>
      </w:r>
      <w:r w:rsidR="008C652E">
        <w:rPr>
          <w:sz w:val="24"/>
          <w:szCs w:val="24"/>
        </w:rPr>
        <w:t>vsaj 97 ur, saj</w:t>
      </w:r>
      <w:r w:rsidRPr="009C1CC4">
        <w:rPr>
          <w:sz w:val="24"/>
          <w:szCs w:val="24"/>
        </w:rPr>
        <w:t xml:space="preserve"> še nimamo podatkov za učence bodočih 1. razredov.</w:t>
      </w:r>
    </w:p>
    <w:p w:rsidR="00510F18" w:rsidRDefault="00EE2FBE" w:rsidP="00F2693E">
      <w:pPr>
        <w:spacing w:line="360" w:lineRule="auto"/>
        <w:jc w:val="both"/>
        <w:rPr>
          <w:sz w:val="24"/>
          <w:szCs w:val="24"/>
        </w:rPr>
      </w:pPr>
      <w:r>
        <w:rPr>
          <w:sz w:val="24"/>
          <w:szCs w:val="24"/>
        </w:rPr>
        <w:t xml:space="preserve">V sodelovanju s Slovensko filantropijo nameravamo v šol. letu 2014/15 sodelovati pri vključevanju upokojenih učiteljev, kot </w:t>
      </w:r>
      <w:r w:rsidRPr="00EE2FBE">
        <w:rPr>
          <w:b/>
          <w:sz w:val="24"/>
          <w:szCs w:val="24"/>
        </w:rPr>
        <w:t>prostovoljsko dejavnostjo</w:t>
      </w:r>
      <w:r>
        <w:rPr>
          <w:sz w:val="24"/>
          <w:szCs w:val="24"/>
        </w:rPr>
        <w:t>.</w:t>
      </w:r>
    </w:p>
    <w:p w:rsidR="009C1CC4" w:rsidRPr="002760F5" w:rsidRDefault="009C1CC4" w:rsidP="00F2693E">
      <w:pPr>
        <w:spacing w:line="360" w:lineRule="auto"/>
        <w:jc w:val="both"/>
        <w:rPr>
          <w:b/>
          <w:sz w:val="24"/>
          <w:szCs w:val="24"/>
        </w:rPr>
      </w:pPr>
      <w:r w:rsidRPr="002760F5">
        <w:rPr>
          <w:b/>
          <w:sz w:val="24"/>
          <w:szCs w:val="24"/>
        </w:rPr>
        <w:t xml:space="preserve">Trudimo se več narediti za splošni dvig ravni pouka in znanja, za vse učence; ob tem pa </w:t>
      </w:r>
      <w:r w:rsidRPr="002760F5">
        <w:rPr>
          <w:b/>
          <w:sz w:val="24"/>
          <w:szCs w:val="24"/>
        </w:rPr>
        <w:lastRenderedPageBreak/>
        <w:t>izboljšati prakso sistematične skrbi za nadarjene, za učence z učnimi težavami in učence iz drugih držav, ki se šolajo pri nas.</w:t>
      </w:r>
    </w:p>
    <w:p w:rsidR="009C1CC4" w:rsidRDefault="009C1CC4" w:rsidP="00F2693E">
      <w:pPr>
        <w:spacing w:line="360" w:lineRule="auto"/>
        <w:jc w:val="both"/>
        <w:rPr>
          <w:sz w:val="24"/>
          <w:szCs w:val="24"/>
        </w:rPr>
      </w:pPr>
    </w:p>
    <w:p w:rsidR="00510F18" w:rsidRDefault="00510F18" w:rsidP="00F2693E">
      <w:pPr>
        <w:spacing w:line="360" w:lineRule="auto"/>
        <w:jc w:val="both"/>
        <w:rPr>
          <w:sz w:val="24"/>
          <w:szCs w:val="24"/>
        </w:rPr>
      </w:pPr>
    </w:p>
    <w:p w:rsidR="000E6DEA" w:rsidRPr="00A73C56" w:rsidRDefault="000E6DEA" w:rsidP="00F2693E">
      <w:pPr>
        <w:spacing w:line="360" w:lineRule="auto"/>
        <w:jc w:val="both"/>
        <w:rPr>
          <w:b/>
          <w:i/>
          <w:sz w:val="24"/>
          <w:szCs w:val="24"/>
          <w:u w:val="single"/>
        </w:rPr>
      </w:pPr>
      <w:r w:rsidRPr="00A73C56">
        <w:rPr>
          <w:b/>
          <w:i/>
          <w:sz w:val="24"/>
          <w:szCs w:val="24"/>
          <w:u w:val="single"/>
        </w:rPr>
        <w:t>Podaljšano bivanje PB, jutranje varstvo JV, interesne dejavnosti ID</w:t>
      </w:r>
    </w:p>
    <w:p w:rsidR="000E6DEA" w:rsidRDefault="000E6DEA" w:rsidP="00F2693E">
      <w:pPr>
        <w:spacing w:line="360" w:lineRule="auto"/>
        <w:jc w:val="both"/>
        <w:rPr>
          <w:b/>
          <w:sz w:val="24"/>
          <w:szCs w:val="24"/>
        </w:rPr>
      </w:pPr>
    </w:p>
    <w:tbl>
      <w:tblPr>
        <w:tblW w:w="7692" w:type="dxa"/>
        <w:jc w:val="center"/>
        <w:tblInd w:w="288" w:type="dxa"/>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Layout w:type="fixed"/>
        <w:tblCellMar>
          <w:left w:w="70" w:type="dxa"/>
          <w:right w:w="70" w:type="dxa"/>
        </w:tblCellMar>
        <w:tblLook w:val="0000" w:firstRow="0" w:lastRow="0" w:firstColumn="0" w:lastColumn="0" w:noHBand="0" w:noVBand="0"/>
      </w:tblPr>
      <w:tblGrid>
        <w:gridCol w:w="1006"/>
        <w:gridCol w:w="1800"/>
        <w:gridCol w:w="1612"/>
        <w:gridCol w:w="1980"/>
        <w:gridCol w:w="1294"/>
      </w:tblGrid>
      <w:tr w:rsidR="000E6DEA" w:rsidRPr="000E6DEA" w:rsidTr="000E6DEA">
        <w:trPr>
          <w:trHeight w:val="629"/>
          <w:jc w:val="center"/>
        </w:trPr>
        <w:tc>
          <w:tcPr>
            <w:tcW w:w="1006" w:type="dxa"/>
            <w:shd w:val="clear" w:color="auto" w:fill="9FFFCA"/>
          </w:tcPr>
          <w:p w:rsidR="000E6DEA" w:rsidRPr="000E6DEA" w:rsidRDefault="000E6DEA" w:rsidP="000E6DEA">
            <w:pPr>
              <w:suppressAutoHyphens w:val="0"/>
              <w:jc w:val="center"/>
              <w:rPr>
                <w:b/>
                <w:sz w:val="24"/>
                <w:szCs w:val="24"/>
                <w:lang w:eastAsia="sl-SI"/>
              </w:rPr>
            </w:pPr>
            <w:r>
              <w:rPr>
                <w:b/>
                <w:sz w:val="24"/>
                <w:szCs w:val="24"/>
                <w:lang w:eastAsia="sl-SI"/>
              </w:rPr>
              <w:t xml:space="preserve">Mesec </w:t>
            </w:r>
          </w:p>
        </w:tc>
        <w:tc>
          <w:tcPr>
            <w:tcW w:w="1800" w:type="dxa"/>
            <w:shd w:val="clear" w:color="auto" w:fill="9FFFCA"/>
          </w:tcPr>
          <w:p w:rsidR="000E6DEA" w:rsidRPr="000E6DEA" w:rsidRDefault="000E6DEA" w:rsidP="000E6DEA">
            <w:pPr>
              <w:suppressAutoHyphens w:val="0"/>
              <w:jc w:val="center"/>
              <w:rPr>
                <w:b/>
                <w:sz w:val="24"/>
                <w:szCs w:val="24"/>
                <w:lang w:eastAsia="sl-SI"/>
              </w:rPr>
            </w:pPr>
            <w:r w:rsidRPr="000E6DEA">
              <w:rPr>
                <w:b/>
                <w:sz w:val="24"/>
                <w:szCs w:val="24"/>
                <w:lang w:eastAsia="sl-SI"/>
              </w:rPr>
              <w:t>PB</w:t>
            </w:r>
          </w:p>
          <w:p w:rsidR="000E6DEA" w:rsidRPr="000E6DEA" w:rsidRDefault="000E6DEA" w:rsidP="000E6DEA">
            <w:pPr>
              <w:suppressAutoHyphens w:val="0"/>
              <w:jc w:val="center"/>
              <w:rPr>
                <w:b/>
                <w:sz w:val="24"/>
                <w:szCs w:val="24"/>
                <w:lang w:eastAsia="sl-SI"/>
              </w:rPr>
            </w:pPr>
            <w:r w:rsidRPr="000E6DEA">
              <w:rPr>
                <w:b/>
                <w:sz w:val="24"/>
                <w:szCs w:val="24"/>
                <w:lang w:eastAsia="sl-SI"/>
              </w:rPr>
              <w:t>11.30-17.00</w:t>
            </w:r>
          </w:p>
        </w:tc>
        <w:tc>
          <w:tcPr>
            <w:tcW w:w="1612" w:type="dxa"/>
            <w:shd w:val="clear" w:color="auto" w:fill="9FFFCA"/>
          </w:tcPr>
          <w:p w:rsidR="000E6DEA" w:rsidRPr="000E6DEA" w:rsidRDefault="000E6DEA" w:rsidP="000E6DEA">
            <w:pPr>
              <w:suppressAutoHyphens w:val="0"/>
              <w:jc w:val="center"/>
              <w:rPr>
                <w:b/>
                <w:sz w:val="24"/>
                <w:szCs w:val="24"/>
                <w:lang w:eastAsia="sl-SI"/>
              </w:rPr>
            </w:pPr>
            <w:r w:rsidRPr="000E6DEA">
              <w:rPr>
                <w:b/>
                <w:sz w:val="24"/>
                <w:szCs w:val="24"/>
                <w:lang w:eastAsia="sl-SI"/>
              </w:rPr>
              <w:t>JV 1. r - 4.r</w:t>
            </w:r>
          </w:p>
          <w:p w:rsidR="000E6DEA" w:rsidRPr="000E6DEA" w:rsidRDefault="000E6DEA" w:rsidP="000E6DEA">
            <w:pPr>
              <w:suppressAutoHyphens w:val="0"/>
              <w:jc w:val="center"/>
              <w:rPr>
                <w:b/>
                <w:sz w:val="24"/>
                <w:szCs w:val="24"/>
                <w:lang w:eastAsia="sl-SI"/>
              </w:rPr>
            </w:pPr>
            <w:r w:rsidRPr="000E6DEA">
              <w:rPr>
                <w:b/>
                <w:sz w:val="24"/>
                <w:szCs w:val="24"/>
                <w:lang w:eastAsia="sl-SI"/>
              </w:rPr>
              <w:t>5.45 - 8.15</w:t>
            </w:r>
          </w:p>
        </w:tc>
        <w:tc>
          <w:tcPr>
            <w:tcW w:w="1980" w:type="dxa"/>
            <w:shd w:val="clear" w:color="auto" w:fill="9FFFCA"/>
          </w:tcPr>
          <w:p w:rsidR="000E6DEA" w:rsidRPr="000E6DEA" w:rsidRDefault="000E6DEA" w:rsidP="000E6DEA">
            <w:pPr>
              <w:suppressAutoHyphens w:val="0"/>
              <w:jc w:val="center"/>
              <w:rPr>
                <w:b/>
                <w:sz w:val="22"/>
                <w:szCs w:val="22"/>
                <w:lang w:eastAsia="sl-SI"/>
              </w:rPr>
            </w:pPr>
            <w:r w:rsidRPr="000E6DEA">
              <w:rPr>
                <w:b/>
                <w:sz w:val="22"/>
                <w:szCs w:val="22"/>
                <w:lang w:eastAsia="sl-SI"/>
              </w:rPr>
              <w:t>ure za ID - vse</w:t>
            </w:r>
          </w:p>
          <w:p w:rsidR="000E6DEA" w:rsidRPr="000E6DEA" w:rsidRDefault="000E6DEA" w:rsidP="000E6DEA">
            <w:pPr>
              <w:suppressAutoHyphens w:val="0"/>
              <w:jc w:val="center"/>
              <w:rPr>
                <w:b/>
                <w:sz w:val="24"/>
                <w:szCs w:val="24"/>
                <w:lang w:eastAsia="sl-SI"/>
              </w:rPr>
            </w:pPr>
            <w:r w:rsidRPr="000E6DEA">
              <w:rPr>
                <w:b/>
                <w:sz w:val="22"/>
                <w:szCs w:val="22"/>
                <w:lang w:eastAsia="sl-SI"/>
              </w:rPr>
              <w:t>(vklj. pevski zbori, kolesar. izpit in sistemiz. 3 ure ID)</w:t>
            </w:r>
          </w:p>
        </w:tc>
        <w:tc>
          <w:tcPr>
            <w:tcW w:w="1294" w:type="dxa"/>
            <w:shd w:val="clear" w:color="auto" w:fill="9FFFCA"/>
          </w:tcPr>
          <w:p w:rsidR="000E6DEA" w:rsidRPr="000E6DEA" w:rsidRDefault="000E6DEA" w:rsidP="000E6DEA">
            <w:pPr>
              <w:suppressAutoHyphens w:val="0"/>
              <w:jc w:val="center"/>
              <w:rPr>
                <w:b/>
                <w:sz w:val="24"/>
                <w:szCs w:val="24"/>
                <w:lang w:eastAsia="sl-SI"/>
              </w:rPr>
            </w:pPr>
            <w:r w:rsidRPr="000E6DEA">
              <w:rPr>
                <w:b/>
                <w:sz w:val="24"/>
                <w:szCs w:val="24"/>
                <w:lang w:eastAsia="sl-SI"/>
              </w:rPr>
              <w:t>število ID</w:t>
            </w:r>
          </w:p>
        </w:tc>
      </w:tr>
      <w:tr w:rsidR="000E6DEA" w:rsidRPr="000E6DEA" w:rsidTr="000E6DEA">
        <w:trPr>
          <w:trHeight w:val="1041"/>
          <w:jc w:val="center"/>
        </w:trPr>
        <w:tc>
          <w:tcPr>
            <w:tcW w:w="1006" w:type="dxa"/>
          </w:tcPr>
          <w:p w:rsidR="000E6DEA" w:rsidRDefault="000E6DEA" w:rsidP="000E6DEA">
            <w:pPr>
              <w:suppressAutoHyphens w:val="0"/>
              <w:jc w:val="center"/>
              <w:rPr>
                <w:b/>
                <w:color w:val="000000"/>
                <w:sz w:val="24"/>
                <w:szCs w:val="24"/>
                <w:lang w:eastAsia="sl-SI"/>
              </w:rPr>
            </w:pPr>
          </w:p>
          <w:p w:rsidR="000E6DEA" w:rsidRDefault="000E6DEA" w:rsidP="000E6DEA">
            <w:pPr>
              <w:suppressAutoHyphens w:val="0"/>
              <w:jc w:val="center"/>
              <w:rPr>
                <w:b/>
                <w:color w:val="000000"/>
                <w:sz w:val="24"/>
                <w:szCs w:val="24"/>
                <w:lang w:eastAsia="sl-SI"/>
              </w:rPr>
            </w:pPr>
            <w:r>
              <w:rPr>
                <w:b/>
                <w:color w:val="000000"/>
                <w:sz w:val="24"/>
                <w:szCs w:val="24"/>
                <w:lang w:eastAsia="sl-SI"/>
              </w:rPr>
              <w:t>Sep.</w:t>
            </w:r>
          </w:p>
          <w:p w:rsidR="000E6DEA" w:rsidRDefault="000E6DEA" w:rsidP="000E6DEA">
            <w:pPr>
              <w:suppressAutoHyphens w:val="0"/>
              <w:jc w:val="center"/>
              <w:rPr>
                <w:b/>
                <w:color w:val="000000"/>
                <w:sz w:val="24"/>
                <w:szCs w:val="24"/>
                <w:lang w:eastAsia="sl-SI"/>
              </w:rPr>
            </w:pPr>
            <w:r>
              <w:rPr>
                <w:b/>
                <w:color w:val="000000"/>
                <w:sz w:val="24"/>
                <w:szCs w:val="24"/>
                <w:lang w:eastAsia="sl-SI"/>
              </w:rPr>
              <w:t>2013</w:t>
            </w:r>
          </w:p>
          <w:p w:rsidR="000E6DEA" w:rsidRPr="000E6DEA" w:rsidRDefault="000E6DEA" w:rsidP="000E6DEA">
            <w:pPr>
              <w:suppressAutoHyphens w:val="0"/>
              <w:jc w:val="center"/>
              <w:rPr>
                <w:b/>
                <w:color w:val="000000"/>
                <w:sz w:val="24"/>
                <w:szCs w:val="24"/>
                <w:lang w:eastAsia="sl-SI"/>
              </w:rPr>
            </w:pPr>
          </w:p>
        </w:tc>
        <w:tc>
          <w:tcPr>
            <w:tcW w:w="1800" w:type="dxa"/>
          </w:tcPr>
          <w:p w:rsidR="000E6DEA" w:rsidRPr="000E6DEA" w:rsidRDefault="000E6DEA" w:rsidP="000E6DEA">
            <w:pPr>
              <w:suppressAutoHyphens w:val="0"/>
              <w:jc w:val="center"/>
              <w:rPr>
                <w:b/>
                <w:color w:val="000000"/>
                <w:sz w:val="24"/>
                <w:szCs w:val="24"/>
                <w:lang w:eastAsia="sl-SI"/>
              </w:rPr>
            </w:pPr>
            <w:r w:rsidRPr="000E6DEA">
              <w:rPr>
                <w:b/>
                <w:color w:val="000000"/>
                <w:sz w:val="24"/>
                <w:szCs w:val="24"/>
                <w:lang w:eastAsia="sl-SI"/>
              </w:rPr>
              <w:t>(11.30-17.00)</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9 oddelkov</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166 ur/teden</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242 učencev</w:t>
            </w:r>
          </w:p>
        </w:tc>
        <w:tc>
          <w:tcPr>
            <w:tcW w:w="1612" w:type="dxa"/>
          </w:tcPr>
          <w:p w:rsidR="000E6DEA" w:rsidRPr="000E6DEA" w:rsidRDefault="000E6DEA" w:rsidP="000E6DEA">
            <w:pPr>
              <w:suppressAutoHyphens w:val="0"/>
              <w:jc w:val="center"/>
              <w:rPr>
                <w:b/>
                <w:color w:val="000000"/>
                <w:sz w:val="24"/>
                <w:szCs w:val="24"/>
                <w:lang w:eastAsia="sl-SI"/>
              </w:rPr>
            </w:pPr>
            <w:r w:rsidRPr="000E6DEA">
              <w:rPr>
                <w:b/>
                <w:color w:val="000000"/>
                <w:sz w:val="24"/>
                <w:szCs w:val="24"/>
                <w:lang w:eastAsia="sl-SI"/>
              </w:rPr>
              <w:t>(6.00 - 8.10)</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2 skupini</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12,5 ur / ted.</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64 učencev</w:t>
            </w:r>
          </w:p>
        </w:tc>
        <w:tc>
          <w:tcPr>
            <w:tcW w:w="1980" w:type="dxa"/>
          </w:tcPr>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1976 ur/letno</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ali 52 ur/teden</w:t>
            </w:r>
          </w:p>
          <w:p w:rsidR="000E6DEA" w:rsidRPr="000E6DEA" w:rsidRDefault="000E6DEA" w:rsidP="000E6DEA">
            <w:pPr>
              <w:suppressAutoHyphens w:val="0"/>
              <w:jc w:val="center"/>
              <w:rPr>
                <w:color w:val="000000"/>
                <w:sz w:val="24"/>
                <w:szCs w:val="24"/>
                <w:lang w:eastAsia="sl-SI"/>
              </w:rPr>
            </w:pPr>
          </w:p>
        </w:tc>
        <w:tc>
          <w:tcPr>
            <w:tcW w:w="1294" w:type="dxa"/>
          </w:tcPr>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81 ponujenih</w:t>
            </w:r>
          </w:p>
          <w:p w:rsidR="000E6DEA" w:rsidRPr="000E6DEA" w:rsidRDefault="000E6DEA" w:rsidP="000E6DEA">
            <w:pPr>
              <w:suppressAutoHyphens w:val="0"/>
              <w:jc w:val="center"/>
              <w:rPr>
                <w:color w:val="000000"/>
                <w:sz w:val="24"/>
                <w:szCs w:val="24"/>
                <w:lang w:eastAsia="sl-SI"/>
              </w:rPr>
            </w:pPr>
            <w:r w:rsidRPr="000E6DEA">
              <w:rPr>
                <w:color w:val="000000"/>
                <w:sz w:val="24"/>
                <w:szCs w:val="24"/>
                <w:lang w:eastAsia="sl-SI"/>
              </w:rPr>
              <w:t>dejavnosti</w:t>
            </w:r>
          </w:p>
        </w:tc>
      </w:tr>
      <w:tr w:rsidR="000E6DEA" w:rsidRPr="000E6DEA" w:rsidTr="00C32795">
        <w:trPr>
          <w:trHeight w:val="1041"/>
          <w:jc w:val="center"/>
        </w:trPr>
        <w:tc>
          <w:tcPr>
            <w:tcW w:w="1006" w:type="dxa"/>
            <w:tcBorders>
              <w:bottom w:val="single" w:sz="4" w:space="0" w:color="3366CC"/>
            </w:tcBorders>
          </w:tcPr>
          <w:p w:rsidR="000E6DEA" w:rsidRDefault="000E6DEA" w:rsidP="000E6DEA">
            <w:pPr>
              <w:suppressAutoHyphens w:val="0"/>
              <w:jc w:val="center"/>
              <w:rPr>
                <w:b/>
                <w:color w:val="000000"/>
                <w:sz w:val="24"/>
                <w:szCs w:val="24"/>
                <w:lang w:eastAsia="sl-SI"/>
              </w:rPr>
            </w:pPr>
            <w:r>
              <w:rPr>
                <w:b/>
                <w:color w:val="000000"/>
                <w:sz w:val="24"/>
                <w:szCs w:val="24"/>
                <w:lang w:eastAsia="sl-SI"/>
              </w:rPr>
              <w:t>Sept.</w:t>
            </w:r>
          </w:p>
          <w:p w:rsidR="000E6DEA" w:rsidRDefault="000E6DEA" w:rsidP="000E6DEA">
            <w:pPr>
              <w:suppressAutoHyphens w:val="0"/>
              <w:jc w:val="center"/>
              <w:rPr>
                <w:b/>
                <w:color w:val="000000"/>
                <w:sz w:val="24"/>
                <w:szCs w:val="24"/>
                <w:lang w:eastAsia="sl-SI"/>
              </w:rPr>
            </w:pPr>
            <w:r>
              <w:rPr>
                <w:b/>
                <w:color w:val="000000"/>
                <w:sz w:val="24"/>
                <w:szCs w:val="24"/>
                <w:lang w:eastAsia="sl-SI"/>
              </w:rPr>
              <w:t>2014</w:t>
            </w:r>
          </w:p>
        </w:tc>
        <w:tc>
          <w:tcPr>
            <w:tcW w:w="6686" w:type="dxa"/>
            <w:gridSpan w:val="4"/>
            <w:tcBorders>
              <w:bottom w:val="single" w:sz="4" w:space="0" w:color="3366CC"/>
            </w:tcBorders>
          </w:tcPr>
          <w:p w:rsidR="000E6DEA" w:rsidRPr="000E6DEA" w:rsidRDefault="000E6DEA" w:rsidP="000E6DEA">
            <w:pPr>
              <w:suppressAutoHyphens w:val="0"/>
              <w:jc w:val="both"/>
              <w:rPr>
                <w:color w:val="000000"/>
                <w:sz w:val="24"/>
                <w:szCs w:val="24"/>
                <w:lang w:eastAsia="sl-SI"/>
              </w:rPr>
            </w:pPr>
            <w:r>
              <w:rPr>
                <w:color w:val="000000"/>
                <w:sz w:val="24"/>
                <w:szCs w:val="24"/>
                <w:lang w:eastAsia="sl-SI"/>
              </w:rPr>
              <w:t>V prihodnjem šolskem letu načrtujemo približno enak obseg dejavnosti PB, JV in ID. Zaradi pr</w:t>
            </w:r>
            <w:r w:rsidR="008C652E">
              <w:rPr>
                <w:color w:val="000000"/>
                <w:sz w:val="24"/>
                <w:szCs w:val="24"/>
                <w:lang w:eastAsia="sl-SI"/>
              </w:rPr>
              <w:t>emalo ur v OPB bomo primorani ka</w:t>
            </w:r>
            <w:r>
              <w:rPr>
                <w:color w:val="000000"/>
                <w:sz w:val="24"/>
                <w:szCs w:val="24"/>
                <w:lang w:eastAsia="sl-SI"/>
              </w:rPr>
              <w:t>r nekaj ID izvajati med OPB, kar pa vpliva na kvaliteto ID.</w:t>
            </w:r>
          </w:p>
        </w:tc>
      </w:tr>
    </w:tbl>
    <w:p w:rsidR="000E6DEA" w:rsidRDefault="000E6DEA" w:rsidP="00F2693E">
      <w:pPr>
        <w:spacing w:line="360" w:lineRule="auto"/>
        <w:jc w:val="both"/>
        <w:rPr>
          <w:b/>
          <w:sz w:val="24"/>
          <w:szCs w:val="24"/>
        </w:rPr>
      </w:pPr>
    </w:p>
    <w:p w:rsidR="000E6DEA" w:rsidRDefault="000E6DEA" w:rsidP="00F2693E">
      <w:pPr>
        <w:spacing w:line="360" w:lineRule="auto"/>
        <w:jc w:val="both"/>
        <w:rPr>
          <w:sz w:val="24"/>
          <w:szCs w:val="24"/>
        </w:rPr>
      </w:pPr>
      <w:r w:rsidRPr="000E6DEA">
        <w:rPr>
          <w:sz w:val="24"/>
          <w:szCs w:val="24"/>
        </w:rPr>
        <w:t>Učitelji del popoldanskega varstva opravijo nad redno delovno obveznostjo, da zadostimo potrebam staršev. Država namreč še vedno omejuje sistemiziran obseg podaljšanega bivanja ne glede na izražene potrebe. Čas popoldanskega varstva žal »zapolnijo« tudi številne interesne dejavnosti. Trajanje jutranjega varstva se sicer skrajšuje, del tega pa učitelji opravijo nad svojo delovno obveznostjo (zastonj).</w:t>
      </w:r>
    </w:p>
    <w:p w:rsidR="002760F5" w:rsidRPr="002760F5" w:rsidRDefault="002760F5" w:rsidP="00F2693E">
      <w:pPr>
        <w:spacing w:line="360" w:lineRule="auto"/>
        <w:jc w:val="both"/>
        <w:rPr>
          <w:b/>
          <w:sz w:val="24"/>
          <w:szCs w:val="24"/>
        </w:rPr>
      </w:pPr>
      <w:r w:rsidRPr="002760F5">
        <w:rPr>
          <w:b/>
          <w:sz w:val="24"/>
          <w:szCs w:val="24"/>
        </w:rPr>
        <w:t xml:space="preserve">Cilj v letu 2014 je poskrbeti za varnost učencev z vključitvijo v OPB, JV in ID, hkrati pa </w:t>
      </w:r>
      <w:r>
        <w:rPr>
          <w:b/>
          <w:sz w:val="24"/>
          <w:szCs w:val="24"/>
        </w:rPr>
        <w:t>zagotoviti kvalitetno izvajanje omenjenih dejavnosti.</w:t>
      </w:r>
    </w:p>
    <w:p w:rsidR="000E6DEA" w:rsidRDefault="000E6DEA" w:rsidP="00F2693E">
      <w:pPr>
        <w:spacing w:line="360" w:lineRule="auto"/>
        <w:jc w:val="both"/>
        <w:rPr>
          <w:sz w:val="24"/>
          <w:szCs w:val="24"/>
        </w:rPr>
      </w:pPr>
    </w:p>
    <w:p w:rsidR="000E6DEA" w:rsidRPr="00A73C56" w:rsidRDefault="000E6DEA" w:rsidP="000E6DEA">
      <w:pPr>
        <w:spacing w:line="360" w:lineRule="auto"/>
        <w:jc w:val="both"/>
        <w:rPr>
          <w:b/>
          <w:i/>
          <w:sz w:val="24"/>
          <w:szCs w:val="24"/>
          <w:u w:val="single"/>
        </w:rPr>
      </w:pPr>
      <w:r w:rsidRPr="00A73C56">
        <w:rPr>
          <w:b/>
          <w:i/>
          <w:sz w:val="24"/>
          <w:szCs w:val="24"/>
          <w:u w:val="single"/>
        </w:rPr>
        <w:t>Prehrana</w:t>
      </w:r>
    </w:p>
    <w:p w:rsidR="000E6DEA" w:rsidRPr="000E6DEA" w:rsidRDefault="000E6DEA" w:rsidP="000E6DEA">
      <w:pPr>
        <w:spacing w:line="360" w:lineRule="auto"/>
        <w:jc w:val="both"/>
        <w:rPr>
          <w:b/>
          <w:sz w:val="24"/>
          <w:szCs w:val="24"/>
        </w:rPr>
      </w:pPr>
    </w:p>
    <w:tbl>
      <w:tblPr>
        <w:tblW w:w="9223" w:type="dxa"/>
        <w:jc w:val="center"/>
        <w:tblInd w:w="382" w:type="dxa"/>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Layout w:type="fixed"/>
        <w:tblCellMar>
          <w:left w:w="70" w:type="dxa"/>
          <w:right w:w="70" w:type="dxa"/>
        </w:tblCellMar>
        <w:tblLook w:val="0000" w:firstRow="0" w:lastRow="0" w:firstColumn="0" w:lastColumn="0" w:noHBand="0" w:noVBand="0"/>
      </w:tblPr>
      <w:tblGrid>
        <w:gridCol w:w="1620"/>
        <w:gridCol w:w="1842"/>
        <w:gridCol w:w="1801"/>
        <w:gridCol w:w="1945"/>
        <w:gridCol w:w="2015"/>
      </w:tblGrid>
      <w:tr w:rsidR="000E6DEA" w:rsidRPr="000E6DEA" w:rsidTr="00C32795">
        <w:trPr>
          <w:jc w:val="center"/>
        </w:trPr>
        <w:tc>
          <w:tcPr>
            <w:tcW w:w="1620" w:type="dxa"/>
            <w:shd w:val="clear" w:color="auto" w:fill="9FFFCA"/>
          </w:tcPr>
          <w:p w:rsidR="000E6DEA" w:rsidRPr="000E6DEA" w:rsidRDefault="000E6DEA" w:rsidP="000E6DEA">
            <w:pPr>
              <w:suppressAutoHyphens w:val="0"/>
              <w:jc w:val="both"/>
              <w:rPr>
                <w:b/>
                <w:color w:val="000000"/>
                <w:lang w:eastAsia="sl-SI"/>
              </w:rPr>
            </w:pPr>
            <w:r w:rsidRPr="000E6DEA">
              <w:rPr>
                <w:b/>
                <w:color w:val="000000"/>
                <w:lang w:eastAsia="sl-SI"/>
              </w:rPr>
              <w:t>št. obrokov /cena</w:t>
            </w:r>
          </w:p>
        </w:tc>
        <w:tc>
          <w:tcPr>
            <w:tcW w:w="1842" w:type="dxa"/>
            <w:shd w:val="clear" w:color="auto" w:fill="9FFFCA"/>
          </w:tcPr>
          <w:p w:rsidR="000E6DEA" w:rsidRPr="000E6DEA" w:rsidRDefault="000E6DEA" w:rsidP="000E6DEA">
            <w:pPr>
              <w:suppressAutoHyphens w:val="0"/>
              <w:jc w:val="both"/>
              <w:rPr>
                <w:b/>
                <w:color w:val="000000"/>
                <w:lang w:eastAsia="sl-SI"/>
              </w:rPr>
            </w:pPr>
            <w:r w:rsidRPr="000E6DEA">
              <w:rPr>
                <w:b/>
                <w:color w:val="000000"/>
                <w:lang w:eastAsia="sl-SI"/>
              </w:rPr>
              <w:t>zajtrk,  cena v €</w:t>
            </w:r>
          </w:p>
        </w:tc>
        <w:tc>
          <w:tcPr>
            <w:tcW w:w="1801" w:type="dxa"/>
            <w:shd w:val="clear" w:color="auto" w:fill="9FFFCA"/>
          </w:tcPr>
          <w:p w:rsidR="000E6DEA" w:rsidRPr="000E6DEA" w:rsidRDefault="000E6DEA" w:rsidP="000E6DEA">
            <w:pPr>
              <w:suppressAutoHyphens w:val="0"/>
              <w:jc w:val="both"/>
              <w:rPr>
                <w:b/>
                <w:color w:val="000000"/>
                <w:lang w:eastAsia="sl-SI"/>
              </w:rPr>
            </w:pPr>
            <w:r w:rsidRPr="000E6DEA">
              <w:rPr>
                <w:b/>
                <w:color w:val="000000"/>
                <w:lang w:eastAsia="sl-SI"/>
              </w:rPr>
              <w:t>malica, cena v €</w:t>
            </w:r>
          </w:p>
        </w:tc>
        <w:tc>
          <w:tcPr>
            <w:tcW w:w="1945" w:type="dxa"/>
            <w:shd w:val="clear" w:color="auto" w:fill="9FFFCA"/>
          </w:tcPr>
          <w:p w:rsidR="000E6DEA" w:rsidRPr="000E6DEA" w:rsidRDefault="000E6DEA" w:rsidP="000E6DEA">
            <w:pPr>
              <w:suppressAutoHyphens w:val="0"/>
              <w:jc w:val="both"/>
              <w:rPr>
                <w:b/>
                <w:color w:val="000000"/>
                <w:lang w:eastAsia="sl-SI"/>
              </w:rPr>
            </w:pPr>
            <w:r w:rsidRPr="000E6DEA">
              <w:rPr>
                <w:b/>
                <w:color w:val="000000"/>
                <w:lang w:eastAsia="sl-SI"/>
              </w:rPr>
              <w:t>kosilo, ceni v €</w:t>
            </w:r>
          </w:p>
          <w:p w:rsidR="000E6DEA" w:rsidRPr="000E6DEA" w:rsidRDefault="000E6DEA" w:rsidP="000E6DEA">
            <w:pPr>
              <w:suppressAutoHyphens w:val="0"/>
              <w:jc w:val="both"/>
              <w:rPr>
                <w:b/>
                <w:color w:val="000000"/>
                <w:lang w:eastAsia="sl-SI"/>
              </w:rPr>
            </w:pPr>
            <w:r w:rsidRPr="000E6DEA">
              <w:rPr>
                <w:b/>
                <w:color w:val="000000"/>
                <w:lang w:eastAsia="sl-SI"/>
              </w:rPr>
              <w:t xml:space="preserve">      za malo/veliko</w:t>
            </w:r>
          </w:p>
        </w:tc>
        <w:tc>
          <w:tcPr>
            <w:tcW w:w="2015" w:type="dxa"/>
            <w:shd w:val="clear" w:color="auto" w:fill="9FFFCA"/>
          </w:tcPr>
          <w:p w:rsidR="000E6DEA" w:rsidRPr="000E6DEA" w:rsidRDefault="000E6DEA" w:rsidP="000E6DEA">
            <w:pPr>
              <w:suppressAutoHyphens w:val="0"/>
              <w:jc w:val="both"/>
              <w:rPr>
                <w:b/>
                <w:color w:val="000000"/>
                <w:lang w:eastAsia="sl-SI"/>
              </w:rPr>
            </w:pPr>
            <w:r w:rsidRPr="000E6DEA">
              <w:rPr>
                <w:b/>
                <w:color w:val="000000"/>
                <w:lang w:eastAsia="sl-SI"/>
              </w:rPr>
              <w:t>pop. m.,  cena v €</w:t>
            </w:r>
          </w:p>
        </w:tc>
      </w:tr>
      <w:tr w:rsidR="000E6DEA" w:rsidRPr="000E6DEA" w:rsidTr="00C32795">
        <w:trPr>
          <w:jc w:val="center"/>
        </w:trPr>
        <w:tc>
          <w:tcPr>
            <w:tcW w:w="1620" w:type="dxa"/>
          </w:tcPr>
          <w:p w:rsidR="000E6DEA" w:rsidRPr="000E6DEA" w:rsidRDefault="000E6DEA" w:rsidP="000E6DEA">
            <w:pPr>
              <w:suppressAutoHyphens w:val="0"/>
              <w:jc w:val="center"/>
              <w:rPr>
                <w:b/>
                <w:color w:val="000000"/>
                <w:sz w:val="24"/>
                <w:szCs w:val="24"/>
                <w:lang w:eastAsia="sl-SI"/>
              </w:rPr>
            </w:pPr>
            <w:r w:rsidRPr="000E6DEA">
              <w:rPr>
                <w:b/>
                <w:color w:val="000000"/>
                <w:sz w:val="24"/>
                <w:szCs w:val="24"/>
                <w:lang w:eastAsia="sl-SI"/>
              </w:rPr>
              <w:t>12/13</w:t>
            </w:r>
          </w:p>
        </w:tc>
        <w:tc>
          <w:tcPr>
            <w:tcW w:w="1842"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5           0,97</w:t>
            </w:r>
          </w:p>
        </w:tc>
        <w:tc>
          <w:tcPr>
            <w:tcW w:w="1801"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 xml:space="preserve">536      </w:t>
            </w:r>
            <w:r w:rsidRPr="000E6DEA">
              <w:rPr>
                <w:b/>
                <w:color w:val="000000"/>
                <w:sz w:val="24"/>
                <w:szCs w:val="24"/>
                <w:lang w:eastAsia="sl-SI"/>
              </w:rPr>
              <w:t>0,80</w:t>
            </w:r>
          </w:p>
        </w:tc>
        <w:tc>
          <w:tcPr>
            <w:tcW w:w="1945"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333   2,45 / 2,75</w:t>
            </w:r>
          </w:p>
        </w:tc>
        <w:tc>
          <w:tcPr>
            <w:tcW w:w="2015"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120         0,50</w:t>
            </w:r>
          </w:p>
        </w:tc>
      </w:tr>
      <w:tr w:rsidR="000E6DEA" w:rsidRPr="000E6DEA" w:rsidTr="00C32795">
        <w:trPr>
          <w:jc w:val="center"/>
        </w:trPr>
        <w:tc>
          <w:tcPr>
            <w:tcW w:w="1620" w:type="dxa"/>
          </w:tcPr>
          <w:p w:rsidR="000E6DEA" w:rsidRPr="000E6DEA" w:rsidRDefault="000E6DEA" w:rsidP="000E6DEA">
            <w:pPr>
              <w:suppressAutoHyphens w:val="0"/>
              <w:jc w:val="center"/>
              <w:rPr>
                <w:b/>
                <w:color w:val="000000"/>
                <w:sz w:val="24"/>
                <w:szCs w:val="24"/>
                <w:lang w:eastAsia="sl-SI"/>
              </w:rPr>
            </w:pPr>
            <w:r w:rsidRPr="000E6DEA">
              <w:rPr>
                <w:b/>
                <w:color w:val="000000"/>
                <w:sz w:val="24"/>
                <w:szCs w:val="24"/>
                <w:lang w:eastAsia="sl-SI"/>
              </w:rPr>
              <w:t>13/14</w:t>
            </w:r>
          </w:p>
        </w:tc>
        <w:tc>
          <w:tcPr>
            <w:tcW w:w="1842"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7           0,97</w:t>
            </w:r>
          </w:p>
        </w:tc>
        <w:tc>
          <w:tcPr>
            <w:tcW w:w="1801"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 xml:space="preserve">545      </w:t>
            </w:r>
            <w:r w:rsidRPr="000E6DEA">
              <w:rPr>
                <w:b/>
                <w:color w:val="000000"/>
                <w:sz w:val="24"/>
                <w:szCs w:val="24"/>
                <w:lang w:eastAsia="sl-SI"/>
              </w:rPr>
              <w:t>0,80</w:t>
            </w:r>
          </w:p>
        </w:tc>
        <w:tc>
          <w:tcPr>
            <w:tcW w:w="1945"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355   2,45 / 2,75</w:t>
            </w:r>
          </w:p>
        </w:tc>
        <w:tc>
          <w:tcPr>
            <w:tcW w:w="2015" w:type="dxa"/>
          </w:tcPr>
          <w:p w:rsidR="000E6DEA" w:rsidRPr="000E6DEA" w:rsidRDefault="000E6DEA" w:rsidP="000E6DEA">
            <w:pPr>
              <w:suppressAutoHyphens w:val="0"/>
              <w:jc w:val="both"/>
              <w:rPr>
                <w:color w:val="000000"/>
                <w:sz w:val="24"/>
                <w:szCs w:val="24"/>
                <w:lang w:eastAsia="sl-SI"/>
              </w:rPr>
            </w:pPr>
            <w:r w:rsidRPr="000E6DEA">
              <w:rPr>
                <w:color w:val="000000"/>
                <w:sz w:val="24"/>
                <w:szCs w:val="24"/>
                <w:lang w:eastAsia="sl-SI"/>
              </w:rPr>
              <w:t>127         0,50</w:t>
            </w:r>
          </w:p>
        </w:tc>
      </w:tr>
      <w:tr w:rsidR="008C652E" w:rsidRPr="000E6DEA" w:rsidTr="00A57890">
        <w:trPr>
          <w:jc w:val="center"/>
        </w:trPr>
        <w:tc>
          <w:tcPr>
            <w:tcW w:w="1620" w:type="dxa"/>
          </w:tcPr>
          <w:p w:rsidR="008C652E" w:rsidRPr="000E6DEA" w:rsidRDefault="008C652E" w:rsidP="000E6DEA">
            <w:pPr>
              <w:suppressAutoHyphens w:val="0"/>
              <w:jc w:val="center"/>
              <w:rPr>
                <w:b/>
                <w:color w:val="000000"/>
                <w:sz w:val="24"/>
                <w:szCs w:val="24"/>
                <w:lang w:eastAsia="sl-SI"/>
              </w:rPr>
            </w:pPr>
            <w:r>
              <w:rPr>
                <w:b/>
                <w:color w:val="000000"/>
                <w:sz w:val="24"/>
                <w:szCs w:val="24"/>
                <w:lang w:eastAsia="sl-SI"/>
              </w:rPr>
              <w:t>Sep. 2014</w:t>
            </w:r>
          </w:p>
        </w:tc>
        <w:tc>
          <w:tcPr>
            <w:tcW w:w="7603" w:type="dxa"/>
            <w:gridSpan w:val="4"/>
          </w:tcPr>
          <w:p w:rsidR="008C652E" w:rsidRPr="000E6DEA" w:rsidRDefault="008C652E" w:rsidP="008C652E">
            <w:pPr>
              <w:suppressAutoHyphens w:val="0"/>
              <w:jc w:val="center"/>
              <w:rPr>
                <w:color w:val="000000"/>
                <w:sz w:val="24"/>
                <w:szCs w:val="24"/>
                <w:lang w:eastAsia="sl-SI"/>
              </w:rPr>
            </w:pPr>
            <w:r>
              <w:rPr>
                <w:color w:val="000000"/>
                <w:sz w:val="24"/>
                <w:szCs w:val="24"/>
                <w:lang w:eastAsia="sl-SI"/>
              </w:rPr>
              <w:t>Pričakujemo, da se cene ne bodo spremenile.</w:t>
            </w:r>
          </w:p>
        </w:tc>
      </w:tr>
    </w:tbl>
    <w:p w:rsidR="000E6DEA" w:rsidRPr="000E6DEA" w:rsidRDefault="000E6DEA" w:rsidP="000E6DEA">
      <w:pPr>
        <w:spacing w:line="360" w:lineRule="auto"/>
        <w:jc w:val="both"/>
        <w:rPr>
          <w:sz w:val="24"/>
          <w:szCs w:val="24"/>
        </w:rPr>
      </w:pPr>
    </w:p>
    <w:p w:rsidR="000E6DEA" w:rsidRPr="000E6DEA" w:rsidRDefault="000E6DEA" w:rsidP="000E6DEA">
      <w:pPr>
        <w:spacing w:line="360" w:lineRule="auto"/>
        <w:jc w:val="both"/>
        <w:rPr>
          <w:sz w:val="24"/>
          <w:szCs w:val="24"/>
        </w:rPr>
      </w:pPr>
      <w:r w:rsidRPr="000E6DEA">
        <w:rPr>
          <w:sz w:val="24"/>
          <w:szCs w:val="24"/>
        </w:rPr>
        <w:t>Cene: zadnja podražitev prehrane je bila 1. 2. 2008; cene živil na trgu so se umirile, kupna moč se je znižala. Imamo skrajno racionalno oblikovane cene obrokov, med letom jih večkrat preizkusimo. V postopku javnega naročila v letu 2012 so bili izbrani dobavitelji</w:t>
      </w:r>
      <w:r>
        <w:rPr>
          <w:sz w:val="24"/>
          <w:szCs w:val="24"/>
        </w:rPr>
        <w:t xml:space="preserve"> živil za obdobje 2013 – 2015. </w:t>
      </w:r>
    </w:p>
    <w:p w:rsidR="000E6DEA" w:rsidRPr="000E6DEA" w:rsidRDefault="000E6DEA" w:rsidP="000E6DEA">
      <w:pPr>
        <w:spacing w:line="360" w:lineRule="auto"/>
        <w:jc w:val="both"/>
        <w:rPr>
          <w:sz w:val="24"/>
          <w:szCs w:val="24"/>
        </w:rPr>
      </w:pPr>
      <w:r w:rsidRPr="000E6DEA">
        <w:rPr>
          <w:sz w:val="24"/>
          <w:szCs w:val="24"/>
        </w:rPr>
        <w:lastRenderedPageBreak/>
        <w:t xml:space="preserve">Abonenti, jedilnik: število abonentov na kosilo, zajtrk, popoldansko malico (ekonomski program) se je v </w:t>
      </w:r>
      <w:r w:rsidRPr="000E6DEA">
        <w:rPr>
          <w:b/>
          <w:sz w:val="24"/>
          <w:szCs w:val="24"/>
        </w:rPr>
        <w:t>letošnjem letu nekoliko povečalo</w:t>
      </w:r>
      <w:r w:rsidRPr="000E6DEA">
        <w:rPr>
          <w:sz w:val="24"/>
          <w:szCs w:val="24"/>
        </w:rPr>
        <w:t>, kar ohranja delovna mesta v kuhinji in dobro vpliva na stabilno poslovanje kuhinje kot celote. Število malic vpliva na delež zaposlitve kuharja za pripravo šolskih malic, ki ga financira MIZŠ.</w:t>
      </w:r>
    </w:p>
    <w:p w:rsidR="000E6DEA" w:rsidRPr="000E6DEA" w:rsidRDefault="000E6DEA" w:rsidP="000E6DEA">
      <w:pPr>
        <w:spacing w:line="360" w:lineRule="auto"/>
        <w:jc w:val="both"/>
        <w:rPr>
          <w:sz w:val="24"/>
          <w:szCs w:val="24"/>
        </w:rPr>
      </w:pPr>
      <w:r w:rsidRPr="000E6DEA">
        <w:rPr>
          <w:sz w:val="24"/>
          <w:szCs w:val="24"/>
        </w:rPr>
        <w:t>Pri pripravi jedilnikov sledimo priporočilom za zdravo šolsko prehrano, kar ni vedno po okusu učencev. Enkrat letno Skupina za prehrano preveri zadovoljstvo učencev in staršev s šolsko prehrano (anketiranje).</w:t>
      </w:r>
    </w:p>
    <w:p w:rsidR="000E6DEA" w:rsidRPr="000E6DEA" w:rsidRDefault="000E6DEA" w:rsidP="000E6DEA">
      <w:pPr>
        <w:spacing w:line="360" w:lineRule="auto"/>
        <w:jc w:val="both"/>
        <w:rPr>
          <w:sz w:val="24"/>
          <w:szCs w:val="24"/>
        </w:rPr>
      </w:pPr>
    </w:p>
    <w:p w:rsidR="000E6DEA" w:rsidRPr="000E6DEA" w:rsidRDefault="000E6DEA" w:rsidP="000E6DEA">
      <w:pPr>
        <w:spacing w:line="360" w:lineRule="auto"/>
        <w:jc w:val="both"/>
        <w:rPr>
          <w:sz w:val="24"/>
          <w:szCs w:val="24"/>
        </w:rPr>
      </w:pPr>
      <w:r w:rsidRPr="000E6DEA">
        <w:rPr>
          <w:sz w:val="24"/>
          <w:szCs w:val="24"/>
        </w:rPr>
        <w:t>Od 1. 9. 2009 smo vključeni v izvajanje projekta Shema šolskega sadja: najmanj dvajsetkrat v šolskem letu učenci za zajtrk dobijo sadež iz lokalne integrirane ali ekološke pridelave. Šolam v projektu so sredstva zagotovljena iz evropskih skladov. Ocenjujemo, da gre za pomembno obogatitev možnosti zdrave prehrane v šoli. Opažam, da se je povečal interes po uživanju sadja, od kar smo v projektu.</w:t>
      </w:r>
    </w:p>
    <w:p w:rsidR="000E6DEA" w:rsidRPr="000E6DEA" w:rsidRDefault="000E6DEA" w:rsidP="000E6DEA">
      <w:pPr>
        <w:spacing w:line="360" w:lineRule="auto"/>
        <w:jc w:val="both"/>
        <w:rPr>
          <w:sz w:val="24"/>
          <w:szCs w:val="24"/>
        </w:rPr>
      </w:pPr>
    </w:p>
    <w:p w:rsidR="000E6DEA" w:rsidRPr="000E6DEA" w:rsidRDefault="000E6DEA" w:rsidP="000E6DEA">
      <w:pPr>
        <w:spacing w:line="360" w:lineRule="auto"/>
        <w:jc w:val="both"/>
        <w:rPr>
          <w:sz w:val="24"/>
          <w:szCs w:val="24"/>
        </w:rPr>
      </w:pPr>
      <w:r w:rsidRPr="000E6DEA">
        <w:rPr>
          <w:sz w:val="24"/>
          <w:szCs w:val="24"/>
        </w:rPr>
        <w:t>Šolska kuhinja si je ob rednih zdravstveno higienskih inšpekcijskih nadzorih pridobila ceno »primerno«. Zaposleni so bili: 2 kuharja, 2 čistilki in pomožni delavki v kuhinji, 0,5 čistilke v jedilnici. Naloge organizatorja šolske prehrane opravlja strokovna delavka, v deležu okoli 0,5 zaposlitve, odvisno od števila in vrste prehranskih obrokov, ki se v kuhinji pripravljalo v posameznem šolskem letu.</w:t>
      </w:r>
    </w:p>
    <w:p w:rsidR="000E6DEA" w:rsidRPr="000E6DEA" w:rsidRDefault="000E6DEA" w:rsidP="000E6DEA">
      <w:pPr>
        <w:spacing w:line="360" w:lineRule="auto"/>
        <w:jc w:val="both"/>
        <w:rPr>
          <w:sz w:val="24"/>
          <w:szCs w:val="24"/>
        </w:rPr>
      </w:pPr>
    </w:p>
    <w:p w:rsidR="000E6DEA" w:rsidRPr="000E6DEA" w:rsidRDefault="000E6DEA" w:rsidP="000E6DEA">
      <w:pPr>
        <w:spacing w:line="360" w:lineRule="auto"/>
        <w:jc w:val="both"/>
        <w:rPr>
          <w:sz w:val="24"/>
          <w:szCs w:val="24"/>
        </w:rPr>
      </w:pPr>
      <w:r w:rsidRPr="000E6DEA">
        <w:rPr>
          <w:sz w:val="24"/>
          <w:szCs w:val="24"/>
        </w:rPr>
        <w:t xml:space="preserve">Subvencioniranje prehrane </w:t>
      </w:r>
    </w:p>
    <w:p w:rsidR="000E6DEA" w:rsidRPr="000E6DEA" w:rsidRDefault="000E6DEA" w:rsidP="000E6DEA">
      <w:pPr>
        <w:spacing w:line="360" w:lineRule="auto"/>
        <w:jc w:val="both"/>
        <w:rPr>
          <w:sz w:val="24"/>
          <w:szCs w:val="24"/>
        </w:rPr>
      </w:pPr>
      <w:r w:rsidRPr="000E6DEA">
        <w:rPr>
          <w:sz w:val="24"/>
          <w:szCs w:val="24"/>
        </w:rPr>
        <w:t xml:space="preserve">Subvencioniranje šolske prehrane poteka skladno z Zakonom o šolski prehrani (Ur.l. RS št. 43/10 in 3/13), Zakonom o uveljavljanju pravic iz javnih sredstev (Ur.l. RS 62/10, 40/11) in Zakonom o uravnoteženju javnih financ (Ur.l. RS 40/12). Enotno ceno šolske malice v osnovni šoli je določil minister in že tretje šolsko leto znaša 0,80€. </w:t>
      </w:r>
    </w:p>
    <w:p w:rsidR="000E6DEA" w:rsidRPr="000E6DEA" w:rsidRDefault="000E6DEA" w:rsidP="000E6DEA">
      <w:pPr>
        <w:spacing w:line="360" w:lineRule="auto"/>
        <w:jc w:val="both"/>
        <w:rPr>
          <w:sz w:val="24"/>
          <w:szCs w:val="24"/>
        </w:rPr>
      </w:pPr>
    </w:p>
    <w:p w:rsidR="000E6DEA" w:rsidRPr="000E6DEA" w:rsidRDefault="000E6DEA" w:rsidP="000E6DEA">
      <w:pPr>
        <w:spacing w:line="360" w:lineRule="auto"/>
        <w:jc w:val="both"/>
        <w:rPr>
          <w:sz w:val="24"/>
          <w:szCs w:val="24"/>
        </w:rPr>
      </w:pPr>
      <w:r w:rsidRPr="000E6DEA">
        <w:rPr>
          <w:sz w:val="24"/>
          <w:szCs w:val="24"/>
        </w:rPr>
        <w:t>Subvencije</w:t>
      </w:r>
    </w:p>
    <w:p w:rsidR="000E6DEA" w:rsidRPr="000E6DEA" w:rsidRDefault="000E6DEA" w:rsidP="000E6DEA">
      <w:pPr>
        <w:spacing w:line="360" w:lineRule="auto"/>
        <w:jc w:val="both"/>
        <w:rPr>
          <w:sz w:val="24"/>
          <w:szCs w:val="24"/>
        </w:rPr>
      </w:pPr>
      <w:r w:rsidRPr="000E6DEA">
        <w:rPr>
          <w:sz w:val="24"/>
          <w:szCs w:val="24"/>
        </w:rPr>
        <w:t>Pogoje za dodatno subvencijo v višini polne cene malice in pogoje za subvencijo kosila določa zakon o pravicah iz javnih sredstev in znašajo: največ 42 % oz. največ 18 % dohodka na družinskega člana od neto povprečne slovenske plače. O pravicah do subvencionirane šolske prehrane odloči pristojni center za socialno delo z odločbo.</w:t>
      </w:r>
    </w:p>
    <w:p w:rsidR="000E6DEA" w:rsidRPr="000E6DEA" w:rsidRDefault="000E6DEA" w:rsidP="000E6DEA">
      <w:pPr>
        <w:spacing w:line="360" w:lineRule="auto"/>
        <w:jc w:val="both"/>
        <w:rPr>
          <w:sz w:val="24"/>
          <w:szCs w:val="24"/>
        </w:rPr>
      </w:pPr>
    </w:p>
    <w:p w:rsidR="000E6DEA" w:rsidRPr="000E6DEA" w:rsidRDefault="000E6DEA" w:rsidP="000E6DEA">
      <w:pPr>
        <w:spacing w:line="360" w:lineRule="auto"/>
        <w:jc w:val="both"/>
        <w:rPr>
          <w:sz w:val="24"/>
          <w:szCs w:val="24"/>
        </w:rPr>
      </w:pPr>
      <w:r w:rsidRPr="000E6DEA">
        <w:rPr>
          <w:sz w:val="24"/>
          <w:szCs w:val="24"/>
        </w:rPr>
        <w:t xml:space="preserve">Šola lahko v sodelovanju s CSD učencu omogoči dodatno subvencijo malice ne glede na </w:t>
      </w:r>
      <w:r w:rsidRPr="000E6DEA">
        <w:rPr>
          <w:sz w:val="24"/>
          <w:szCs w:val="24"/>
        </w:rPr>
        <w:lastRenderedPageBreak/>
        <w:t>dohodek, v izjemnih okoliščinah, ki jih določa zakon (smrt, izguba dela, bolezen, naravne in druge nesreče).</w:t>
      </w:r>
    </w:p>
    <w:p w:rsidR="000E6DEA" w:rsidRPr="000E6DEA" w:rsidRDefault="000E6DEA" w:rsidP="000E6DEA">
      <w:pPr>
        <w:spacing w:line="360" w:lineRule="auto"/>
        <w:jc w:val="both"/>
        <w:rPr>
          <w:sz w:val="24"/>
          <w:szCs w:val="24"/>
        </w:rPr>
      </w:pPr>
    </w:p>
    <w:p w:rsidR="000E6DEA" w:rsidRPr="000E6DEA" w:rsidRDefault="000E6DEA" w:rsidP="000E6DEA">
      <w:pPr>
        <w:spacing w:line="360" w:lineRule="auto"/>
        <w:jc w:val="both"/>
        <w:rPr>
          <w:sz w:val="24"/>
          <w:szCs w:val="24"/>
        </w:rPr>
      </w:pPr>
      <w:r w:rsidRPr="000E6DEA">
        <w:rPr>
          <w:sz w:val="24"/>
          <w:szCs w:val="24"/>
        </w:rPr>
        <w:t xml:space="preserve">Učencem iz socialno bolj ogroženih družin, ki ne izpolnijo pogoja za subvencijo kosila v šoli, </w:t>
      </w:r>
      <w:r w:rsidRPr="00286222">
        <w:rPr>
          <w:sz w:val="24"/>
          <w:szCs w:val="24"/>
        </w:rPr>
        <w:t>omogoča prejemanje brezplačnega kosila Obči</w:t>
      </w:r>
      <w:r w:rsidR="00821124" w:rsidRPr="00286222">
        <w:rPr>
          <w:sz w:val="24"/>
          <w:szCs w:val="24"/>
        </w:rPr>
        <w:t>na Domžale (vloga staršev na Občino</w:t>
      </w:r>
      <w:r w:rsidRPr="00286222">
        <w:rPr>
          <w:sz w:val="24"/>
          <w:szCs w:val="24"/>
        </w:rPr>
        <w:t xml:space="preserve"> Domžale). </w:t>
      </w:r>
      <w:r w:rsidRPr="000E6DEA">
        <w:rPr>
          <w:sz w:val="24"/>
          <w:szCs w:val="24"/>
        </w:rPr>
        <w:t>Predvideno število: do 10.</w:t>
      </w:r>
    </w:p>
    <w:p w:rsidR="000E6DEA" w:rsidRPr="000E6DEA" w:rsidRDefault="000E6DEA" w:rsidP="000E6DEA">
      <w:pPr>
        <w:spacing w:line="360" w:lineRule="auto"/>
        <w:jc w:val="both"/>
        <w:rPr>
          <w:sz w:val="24"/>
          <w:szCs w:val="24"/>
        </w:rPr>
      </w:pPr>
    </w:p>
    <w:p w:rsidR="000E6DEA" w:rsidRDefault="000E6DEA" w:rsidP="000E6DEA">
      <w:pPr>
        <w:spacing w:line="360" w:lineRule="auto"/>
        <w:jc w:val="both"/>
        <w:rPr>
          <w:sz w:val="24"/>
          <w:szCs w:val="24"/>
        </w:rPr>
      </w:pPr>
      <w:r w:rsidRPr="000E6DEA">
        <w:rPr>
          <w:sz w:val="24"/>
          <w:szCs w:val="24"/>
        </w:rPr>
        <w:t>Šola tekom leta nekaterim učencem nudi tudi kupone za brezplačno kosilo (hude finančne stiska – nenadna brezposelnost, požar v stolpnici …)</w:t>
      </w:r>
      <w:r>
        <w:rPr>
          <w:sz w:val="24"/>
          <w:szCs w:val="24"/>
        </w:rPr>
        <w:t xml:space="preserve">. </w:t>
      </w:r>
    </w:p>
    <w:p w:rsidR="000E6DEA" w:rsidRDefault="000E6DEA" w:rsidP="000E6DEA">
      <w:pPr>
        <w:spacing w:line="360" w:lineRule="auto"/>
        <w:jc w:val="both"/>
        <w:rPr>
          <w:sz w:val="24"/>
          <w:szCs w:val="24"/>
        </w:rPr>
      </w:pPr>
      <w:r>
        <w:rPr>
          <w:sz w:val="24"/>
          <w:szCs w:val="24"/>
        </w:rPr>
        <w:t>Zardi hude finančne stiske nekaterih staršev smo se prijavili tudi v projekt Podari malico</w:t>
      </w:r>
      <w:r w:rsidR="00C32795">
        <w:rPr>
          <w:sz w:val="24"/>
          <w:szCs w:val="24"/>
        </w:rPr>
        <w:t>. Imamo tud</w:t>
      </w:r>
      <w:r>
        <w:rPr>
          <w:sz w:val="24"/>
          <w:szCs w:val="24"/>
        </w:rPr>
        <w:t>i nek</w:t>
      </w:r>
      <w:r w:rsidR="00C32795">
        <w:rPr>
          <w:sz w:val="24"/>
          <w:szCs w:val="24"/>
        </w:rPr>
        <w:t>a</w:t>
      </w:r>
      <w:r>
        <w:rPr>
          <w:sz w:val="24"/>
          <w:szCs w:val="24"/>
        </w:rPr>
        <w:t>j notranjih in nekaj zunanjih donatorjev, k</w:t>
      </w:r>
      <w:r w:rsidR="00C32795">
        <w:rPr>
          <w:sz w:val="24"/>
          <w:szCs w:val="24"/>
        </w:rPr>
        <w:t xml:space="preserve">i krijejo stroške prehrane učencem, ki tega ne zmorejo. </w:t>
      </w:r>
    </w:p>
    <w:p w:rsidR="00C32795" w:rsidRPr="00C32795" w:rsidRDefault="00C32795" w:rsidP="000E6DEA">
      <w:pPr>
        <w:spacing w:line="360" w:lineRule="auto"/>
        <w:jc w:val="both"/>
        <w:rPr>
          <w:b/>
          <w:sz w:val="24"/>
          <w:szCs w:val="24"/>
        </w:rPr>
      </w:pPr>
      <w:r w:rsidRPr="00C32795">
        <w:rPr>
          <w:b/>
          <w:sz w:val="24"/>
          <w:szCs w:val="24"/>
        </w:rPr>
        <w:t>Z omenjenimi dejavnostmi nameravamo nadaljevati tudi v prihodnjem šolskem letu.</w:t>
      </w:r>
    </w:p>
    <w:p w:rsidR="000E6DEA" w:rsidRPr="000E6DEA" w:rsidRDefault="000E6DEA" w:rsidP="000E6DEA">
      <w:pPr>
        <w:spacing w:line="360" w:lineRule="auto"/>
        <w:jc w:val="both"/>
        <w:rPr>
          <w:sz w:val="24"/>
          <w:szCs w:val="24"/>
        </w:rPr>
      </w:pPr>
      <w:r w:rsidRPr="000E6DEA">
        <w:rPr>
          <w:sz w:val="24"/>
          <w:szCs w:val="24"/>
        </w:rPr>
        <w:t>Na osnovi predloženih zdravniških potrdil, priporočil, pripravljamo tudi dietne obroke.</w:t>
      </w:r>
    </w:p>
    <w:p w:rsidR="000E6DEA" w:rsidRDefault="000E6DEA" w:rsidP="00F2693E">
      <w:pPr>
        <w:spacing w:line="360" w:lineRule="auto"/>
        <w:jc w:val="both"/>
        <w:rPr>
          <w:sz w:val="24"/>
          <w:szCs w:val="24"/>
        </w:rPr>
      </w:pPr>
    </w:p>
    <w:p w:rsidR="00C32795" w:rsidRPr="00A73C56" w:rsidRDefault="00C32795" w:rsidP="00C32795">
      <w:pPr>
        <w:spacing w:line="360" w:lineRule="auto"/>
        <w:jc w:val="both"/>
        <w:rPr>
          <w:b/>
          <w:i/>
          <w:sz w:val="24"/>
          <w:szCs w:val="24"/>
          <w:u w:val="single"/>
        </w:rPr>
      </w:pPr>
      <w:r w:rsidRPr="00A73C56">
        <w:rPr>
          <w:b/>
          <w:i/>
          <w:sz w:val="24"/>
          <w:szCs w:val="24"/>
          <w:u w:val="single"/>
        </w:rPr>
        <w:t>Učbeniški sklad</w:t>
      </w:r>
    </w:p>
    <w:p w:rsidR="00C32795" w:rsidRDefault="00C32795" w:rsidP="00324E14">
      <w:pPr>
        <w:jc w:val="both"/>
        <w:rPr>
          <w:sz w:val="24"/>
          <w:szCs w:val="24"/>
        </w:rPr>
      </w:pPr>
      <w:r w:rsidRPr="00C32795">
        <w:rPr>
          <w:sz w:val="24"/>
          <w:szCs w:val="24"/>
        </w:rPr>
        <w:t>Število naročnikov, (učbenikov v kompletu) in izposojevalnina oz. znesek nadomestila:</w:t>
      </w:r>
    </w:p>
    <w:p w:rsidR="00324E14" w:rsidRPr="00C32795" w:rsidRDefault="00324E14" w:rsidP="00C32795">
      <w:pPr>
        <w:spacing w:line="360" w:lineRule="auto"/>
        <w:jc w:val="both"/>
        <w:rPr>
          <w:sz w:val="24"/>
          <w:szCs w:val="24"/>
        </w:rPr>
      </w:pPr>
    </w:p>
    <w:tbl>
      <w:tblPr>
        <w:tblW w:w="9502" w:type="dxa"/>
        <w:tblInd w:w="-72" w:type="dxa"/>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Layout w:type="fixed"/>
        <w:tblCellMar>
          <w:left w:w="70" w:type="dxa"/>
          <w:right w:w="70" w:type="dxa"/>
        </w:tblCellMar>
        <w:tblLook w:val="0000" w:firstRow="0" w:lastRow="0" w:firstColumn="0" w:lastColumn="0" w:noHBand="0" w:noVBand="0"/>
      </w:tblPr>
      <w:tblGrid>
        <w:gridCol w:w="1042"/>
        <w:gridCol w:w="940"/>
        <w:gridCol w:w="940"/>
        <w:gridCol w:w="940"/>
        <w:gridCol w:w="940"/>
        <w:gridCol w:w="940"/>
        <w:gridCol w:w="940"/>
        <w:gridCol w:w="940"/>
        <w:gridCol w:w="940"/>
        <w:gridCol w:w="940"/>
      </w:tblGrid>
      <w:tr w:rsidR="00C32795" w:rsidRPr="00C32795" w:rsidTr="00C32795">
        <w:trPr>
          <w:trHeight w:val="307"/>
        </w:trPr>
        <w:tc>
          <w:tcPr>
            <w:tcW w:w="1042" w:type="dxa"/>
            <w:shd w:val="clear" w:color="auto" w:fill="9FFFCA"/>
          </w:tcPr>
          <w:p w:rsidR="00C32795" w:rsidRPr="00C32795" w:rsidRDefault="00C32795" w:rsidP="00C32795">
            <w:pPr>
              <w:suppressAutoHyphens w:val="0"/>
              <w:spacing w:line="360" w:lineRule="auto"/>
              <w:jc w:val="both"/>
              <w:rPr>
                <w:b/>
                <w:color w:val="000000"/>
                <w:lang w:eastAsia="sl-SI"/>
              </w:rPr>
            </w:pPr>
            <w:r w:rsidRPr="00C32795">
              <w:rPr>
                <w:b/>
                <w:color w:val="000000"/>
                <w:lang w:eastAsia="sl-SI"/>
              </w:rPr>
              <w:t>Šol. l.</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1.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2.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3.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4.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5.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6.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7.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8. r</w:t>
            </w:r>
          </w:p>
        </w:tc>
        <w:tc>
          <w:tcPr>
            <w:tcW w:w="940" w:type="dxa"/>
            <w:shd w:val="clear" w:color="auto" w:fill="9FFFCA"/>
          </w:tcPr>
          <w:p w:rsidR="00C32795" w:rsidRPr="00C32795" w:rsidRDefault="00C32795" w:rsidP="00C32795">
            <w:pPr>
              <w:suppressAutoHyphens w:val="0"/>
              <w:spacing w:line="360" w:lineRule="auto"/>
              <w:jc w:val="center"/>
              <w:rPr>
                <w:b/>
                <w:color w:val="000000"/>
                <w:lang w:eastAsia="sl-SI"/>
              </w:rPr>
            </w:pPr>
            <w:r w:rsidRPr="00C32795">
              <w:rPr>
                <w:b/>
                <w:color w:val="000000"/>
                <w:lang w:eastAsia="sl-SI"/>
              </w:rPr>
              <w:t>9. r</w:t>
            </w:r>
          </w:p>
        </w:tc>
      </w:tr>
      <w:tr w:rsidR="00C32795" w:rsidRPr="00C32795" w:rsidTr="00C32795">
        <w:trPr>
          <w:trHeight w:val="512"/>
        </w:trPr>
        <w:tc>
          <w:tcPr>
            <w:tcW w:w="1042" w:type="dxa"/>
          </w:tcPr>
          <w:p w:rsidR="00C32795" w:rsidRPr="00C32795" w:rsidRDefault="00C32795" w:rsidP="00C32795">
            <w:pPr>
              <w:suppressAutoHyphens w:val="0"/>
              <w:spacing w:line="360" w:lineRule="auto"/>
              <w:jc w:val="both"/>
              <w:rPr>
                <w:b/>
                <w:lang w:eastAsia="sl-SI"/>
              </w:rPr>
            </w:pPr>
            <w:r w:rsidRPr="00C32795">
              <w:rPr>
                <w:b/>
                <w:lang w:eastAsia="sl-SI"/>
              </w:rPr>
              <w:t>13/14</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62 (1)</w:t>
            </w:r>
          </w:p>
          <w:p w:rsidR="00C32795" w:rsidRPr="00C32795" w:rsidRDefault="00C32795" w:rsidP="00C32795">
            <w:pPr>
              <w:suppressAutoHyphens w:val="0"/>
              <w:spacing w:line="360" w:lineRule="auto"/>
              <w:jc w:val="both"/>
              <w:rPr>
                <w:lang w:eastAsia="sl-SI"/>
              </w:rPr>
            </w:pPr>
            <w:r w:rsidRPr="00C32795">
              <w:rPr>
                <w:color w:val="000000"/>
                <w:lang w:eastAsia="sl-SI"/>
              </w:rPr>
              <w:t>0 €</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66 (2)</w:t>
            </w:r>
          </w:p>
          <w:p w:rsidR="00C32795" w:rsidRPr="00C32795" w:rsidRDefault="00C32795" w:rsidP="00C32795">
            <w:pPr>
              <w:suppressAutoHyphens w:val="0"/>
              <w:spacing w:line="360" w:lineRule="auto"/>
              <w:jc w:val="both"/>
              <w:rPr>
                <w:lang w:eastAsia="sl-SI"/>
              </w:rPr>
            </w:pPr>
            <w:r w:rsidRPr="00C32795">
              <w:rPr>
                <w:color w:val="000000"/>
                <w:lang w:eastAsia="sl-SI"/>
              </w:rPr>
              <w:t>0 €</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54 (3)</w:t>
            </w:r>
          </w:p>
          <w:p w:rsidR="00C32795" w:rsidRPr="00C32795" w:rsidRDefault="00C32795" w:rsidP="00C32795">
            <w:pPr>
              <w:suppressAutoHyphens w:val="0"/>
              <w:spacing w:line="360" w:lineRule="auto"/>
              <w:jc w:val="both"/>
              <w:rPr>
                <w:lang w:eastAsia="sl-SI"/>
              </w:rPr>
            </w:pPr>
            <w:r w:rsidRPr="00C32795">
              <w:rPr>
                <w:color w:val="000000"/>
                <w:lang w:eastAsia="sl-SI"/>
              </w:rPr>
              <w:t>0 €</w:t>
            </w:r>
          </w:p>
        </w:tc>
        <w:tc>
          <w:tcPr>
            <w:tcW w:w="940" w:type="dxa"/>
          </w:tcPr>
          <w:p w:rsidR="00C32795" w:rsidRPr="00C32795" w:rsidRDefault="00C32795" w:rsidP="00C32795">
            <w:pPr>
              <w:suppressAutoHyphens w:val="0"/>
              <w:spacing w:line="360" w:lineRule="auto"/>
              <w:jc w:val="both"/>
              <w:rPr>
                <w:color w:val="000000"/>
                <w:lang w:eastAsia="sl-SI"/>
              </w:rPr>
            </w:pPr>
            <w:r w:rsidRPr="00C32795">
              <w:rPr>
                <w:lang w:eastAsia="sl-SI"/>
              </w:rPr>
              <w:t>56 (5)</w:t>
            </w:r>
            <w:r w:rsidRPr="00C32795">
              <w:rPr>
                <w:color w:val="000000"/>
                <w:lang w:eastAsia="sl-SI"/>
              </w:rPr>
              <w:t xml:space="preserve"> </w:t>
            </w:r>
          </w:p>
          <w:p w:rsidR="00C32795" w:rsidRPr="00C32795" w:rsidRDefault="00C32795" w:rsidP="00C32795">
            <w:pPr>
              <w:suppressAutoHyphens w:val="0"/>
              <w:spacing w:line="360" w:lineRule="auto"/>
              <w:jc w:val="both"/>
              <w:rPr>
                <w:lang w:eastAsia="sl-SI"/>
              </w:rPr>
            </w:pPr>
            <w:r w:rsidRPr="00C32795">
              <w:rPr>
                <w:color w:val="000000"/>
                <w:lang w:eastAsia="sl-SI"/>
              </w:rPr>
              <w:t>0 €</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62(4)+1</w:t>
            </w:r>
          </w:p>
          <w:p w:rsidR="00C32795" w:rsidRPr="00C32795" w:rsidRDefault="00C32795" w:rsidP="00C32795">
            <w:pPr>
              <w:suppressAutoHyphens w:val="0"/>
              <w:spacing w:line="360" w:lineRule="auto"/>
              <w:jc w:val="both"/>
              <w:rPr>
                <w:lang w:eastAsia="sl-SI"/>
              </w:rPr>
            </w:pPr>
            <w:r w:rsidRPr="00C32795">
              <w:rPr>
                <w:color w:val="000000"/>
                <w:lang w:eastAsia="sl-SI"/>
              </w:rPr>
              <w:t>0 €</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65 (8)</w:t>
            </w:r>
          </w:p>
          <w:p w:rsidR="00C32795" w:rsidRPr="00C32795" w:rsidRDefault="00C32795" w:rsidP="00C32795">
            <w:pPr>
              <w:suppressAutoHyphens w:val="0"/>
              <w:spacing w:line="360" w:lineRule="auto"/>
              <w:jc w:val="both"/>
              <w:rPr>
                <w:lang w:eastAsia="sl-SI"/>
              </w:rPr>
            </w:pPr>
            <w:r w:rsidRPr="00C32795">
              <w:rPr>
                <w:lang w:eastAsia="sl-SI"/>
              </w:rPr>
              <w:t>5,00€</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62 (8)</w:t>
            </w:r>
          </w:p>
          <w:p w:rsidR="00C32795" w:rsidRPr="00C32795" w:rsidRDefault="00C32795" w:rsidP="00C32795">
            <w:pPr>
              <w:suppressAutoHyphens w:val="0"/>
              <w:spacing w:line="360" w:lineRule="auto"/>
              <w:jc w:val="both"/>
              <w:rPr>
                <w:lang w:eastAsia="sl-SI"/>
              </w:rPr>
            </w:pPr>
            <w:r w:rsidRPr="00C32795">
              <w:rPr>
                <w:color w:val="000000"/>
                <w:lang w:eastAsia="sl-SI"/>
              </w:rPr>
              <w:t>0 €</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61 (10)</w:t>
            </w:r>
          </w:p>
          <w:p w:rsidR="00C32795" w:rsidRPr="00C32795" w:rsidRDefault="00C32795" w:rsidP="00C32795">
            <w:pPr>
              <w:suppressAutoHyphens w:val="0"/>
              <w:spacing w:line="360" w:lineRule="auto"/>
              <w:jc w:val="both"/>
              <w:rPr>
                <w:lang w:eastAsia="sl-SI"/>
              </w:rPr>
            </w:pPr>
            <w:r w:rsidRPr="00C32795">
              <w:rPr>
                <w:lang w:eastAsia="sl-SI"/>
              </w:rPr>
              <w:t>14,99€</w:t>
            </w:r>
          </w:p>
        </w:tc>
        <w:tc>
          <w:tcPr>
            <w:tcW w:w="940" w:type="dxa"/>
          </w:tcPr>
          <w:p w:rsidR="00C32795" w:rsidRPr="00C32795" w:rsidRDefault="00C32795" w:rsidP="00C32795">
            <w:pPr>
              <w:suppressAutoHyphens w:val="0"/>
              <w:spacing w:line="360" w:lineRule="auto"/>
              <w:jc w:val="both"/>
              <w:rPr>
                <w:lang w:eastAsia="sl-SI"/>
              </w:rPr>
            </w:pPr>
            <w:r w:rsidRPr="00C32795">
              <w:rPr>
                <w:lang w:eastAsia="sl-SI"/>
              </w:rPr>
              <w:t>56 (11)</w:t>
            </w:r>
          </w:p>
          <w:p w:rsidR="00C32795" w:rsidRPr="00C32795" w:rsidRDefault="00C32795" w:rsidP="00C32795">
            <w:pPr>
              <w:suppressAutoHyphens w:val="0"/>
              <w:spacing w:line="360" w:lineRule="auto"/>
              <w:jc w:val="both"/>
              <w:rPr>
                <w:lang w:eastAsia="sl-SI"/>
              </w:rPr>
            </w:pPr>
            <w:r w:rsidRPr="00C32795">
              <w:rPr>
                <w:lang w:eastAsia="sl-SI"/>
              </w:rPr>
              <w:t>14,99€</w:t>
            </w:r>
          </w:p>
        </w:tc>
      </w:tr>
    </w:tbl>
    <w:p w:rsidR="00C32795" w:rsidRPr="00C32795" w:rsidRDefault="00C32795" w:rsidP="00C32795">
      <w:pPr>
        <w:suppressAutoHyphens w:val="0"/>
        <w:spacing w:line="360" w:lineRule="auto"/>
        <w:jc w:val="both"/>
        <w:rPr>
          <w:b/>
          <w:color w:val="000000"/>
          <w:sz w:val="24"/>
          <w:szCs w:val="24"/>
          <w:lang w:eastAsia="sl-SI"/>
        </w:rPr>
      </w:pPr>
    </w:p>
    <w:p w:rsidR="00C32795" w:rsidRPr="00C32795" w:rsidRDefault="00C32795" w:rsidP="00C32795">
      <w:pPr>
        <w:suppressAutoHyphens w:val="0"/>
        <w:spacing w:line="360" w:lineRule="auto"/>
        <w:jc w:val="both"/>
        <w:rPr>
          <w:sz w:val="24"/>
          <w:szCs w:val="24"/>
          <w:lang w:eastAsia="sl-SI"/>
        </w:rPr>
      </w:pPr>
      <w:r w:rsidRPr="00C32795">
        <w:rPr>
          <w:sz w:val="24"/>
          <w:szCs w:val="24"/>
          <w:lang w:eastAsia="sl-SI"/>
        </w:rPr>
        <w:t xml:space="preserve">Število učencev, ki so si učbenike v kompletu izposodili v učbeniškem skladu, je v stalnem porastu: od 94 % v šol. l. 2006/07, </w:t>
      </w:r>
      <w:r w:rsidRPr="00C32795">
        <w:rPr>
          <w:b/>
          <w:sz w:val="24"/>
          <w:szCs w:val="24"/>
          <w:lang w:eastAsia="sl-SI"/>
        </w:rPr>
        <w:t xml:space="preserve">do 99,6 </w:t>
      </w:r>
      <w:r>
        <w:rPr>
          <w:b/>
          <w:sz w:val="24"/>
          <w:szCs w:val="24"/>
          <w:lang w:eastAsia="sl-SI"/>
        </w:rPr>
        <w:t>% v letu 20</w:t>
      </w:r>
      <w:r w:rsidRPr="00C32795">
        <w:rPr>
          <w:b/>
          <w:sz w:val="24"/>
          <w:szCs w:val="24"/>
          <w:lang w:eastAsia="sl-SI"/>
        </w:rPr>
        <w:t>13.</w:t>
      </w:r>
    </w:p>
    <w:p w:rsidR="00C32795" w:rsidRPr="00C32795" w:rsidRDefault="00C32795" w:rsidP="00C32795">
      <w:pPr>
        <w:suppressAutoHyphens w:val="0"/>
        <w:spacing w:line="360" w:lineRule="auto"/>
        <w:jc w:val="both"/>
        <w:rPr>
          <w:sz w:val="24"/>
          <w:szCs w:val="24"/>
          <w:lang w:eastAsia="sl-SI"/>
        </w:rPr>
      </w:pPr>
      <w:r w:rsidRPr="00C32795">
        <w:rPr>
          <w:b/>
          <w:sz w:val="24"/>
          <w:szCs w:val="24"/>
          <w:lang w:eastAsia="sl-SI"/>
        </w:rPr>
        <w:t>Ministrstvo</w:t>
      </w:r>
      <w:r w:rsidRPr="00C32795">
        <w:rPr>
          <w:sz w:val="24"/>
          <w:szCs w:val="24"/>
          <w:lang w:eastAsia="sl-SI"/>
        </w:rPr>
        <w:t xml:space="preserve"> v letih 2011, 2012 in 2013 šoli </w:t>
      </w:r>
      <w:r w:rsidRPr="00C32795">
        <w:rPr>
          <w:b/>
          <w:sz w:val="24"/>
          <w:szCs w:val="24"/>
          <w:lang w:eastAsia="sl-SI"/>
        </w:rPr>
        <w:t>ni</w:t>
      </w:r>
      <w:r w:rsidRPr="00C32795">
        <w:rPr>
          <w:sz w:val="24"/>
          <w:szCs w:val="24"/>
          <w:lang w:eastAsia="sl-SI"/>
        </w:rPr>
        <w:t xml:space="preserve"> </w:t>
      </w:r>
      <w:r w:rsidRPr="00C32795">
        <w:rPr>
          <w:b/>
          <w:sz w:val="24"/>
          <w:szCs w:val="24"/>
          <w:lang w:eastAsia="sl-SI"/>
        </w:rPr>
        <w:t>nadomestilo</w:t>
      </w:r>
      <w:r w:rsidRPr="00C32795">
        <w:rPr>
          <w:sz w:val="24"/>
          <w:szCs w:val="24"/>
          <w:lang w:eastAsia="sl-SI"/>
        </w:rPr>
        <w:t xml:space="preserve"> stroškov izposojevalnin, izposoja je bila za učence kljub temu brezplačna. Opazili smo slabši odnos učencev do učbenikov, odkar ne plačajo izposojevalnine.</w:t>
      </w:r>
    </w:p>
    <w:p w:rsidR="00C32795" w:rsidRPr="00324E14" w:rsidRDefault="00C32795" w:rsidP="00324E14">
      <w:pPr>
        <w:suppressAutoHyphens w:val="0"/>
        <w:spacing w:line="360" w:lineRule="auto"/>
        <w:jc w:val="both"/>
        <w:rPr>
          <w:sz w:val="24"/>
          <w:szCs w:val="24"/>
          <w:lang w:eastAsia="sl-SI"/>
        </w:rPr>
      </w:pPr>
      <w:r w:rsidRPr="00C32795">
        <w:rPr>
          <w:sz w:val="24"/>
          <w:szCs w:val="24"/>
          <w:lang w:eastAsia="sl-SI"/>
        </w:rPr>
        <w:t xml:space="preserve">Na </w:t>
      </w:r>
      <w:r w:rsidRPr="00C32795">
        <w:rPr>
          <w:b/>
          <w:sz w:val="24"/>
          <w:szCs w:val="24"/>
          <w:lang w:eastAsia="sl-SI"/>
        </w:rPr>
        <w:t>kontu učbeniškega sklada</w:t>
      </w:r>
      <w:r>
        <w:rPr>
          <w:sz w:val="24"/>
          <w:szCs w:val="24"/>
          <w:lang w:eastAsia="sl-SI"/>
        </w:rPr>
        <w:t xml:space="preserve"> je bilo na dan 1. 1</w:t>
      </w:r>
      <w:r w:rsidRPr="00C32795">
        <w:rPr>
          <w:sz w:val="24"/>
          <w:szCs w:val="24"/>
          <w:lang w:eastAsia="sl-SI"/>
        </w:rPr>
        <w:t>.</w:t>
      </w:r>
      <w:r>
        <w:rPr>
          <w:sz w:val="24"/>
          <w:szCs w:val="24"/>
          <w:lang w:eastAsia="sl-SI"/>
        </w:rPr>
        <w:t xml:space="preserve"> 2014</w:t>
      </w:r>
      <w:r w:rsidRPr="00C32795">
        <w:rPr>
          <w:sz w:val="24"/>
          <w:szCs w:val="24"/>
          <w:lang w:eastAsia="sl-SI"/>
        </w:rPr>
        <w:t xml:space="preserve"> še 10.957,40 €, ki jih bomo v letu </w:t>
      </w:r>
      <w:r w:rsidRPr="00C32795">
        <w:rPr>
          <w:b/>
          <w:sz w:val="24"/>
          <w:szCs w:val="24"/>
          <w:lang w:eastAsia="sl-SI"/>
        </w:rPr>
        <w:t>2014 namenili nakupu novih oz. prenovljenih učbenikov</w:t>
      </w:r>
      <w:r w:rsidRPr="00C32795">
        <w:rPr>
          <w:sz w:val="24"/>
          <w:szCs w:val="24"/>
          <w:lang w:eastAsia="sl-SI"/>
        </w:rPr>
        <w:t xml:space="preserve"> (fizika, naravoslovje), obnovi učbeniških kompletov in zamenjavi posameznih iztrošenih učbenikov, ki so v uporabi že več </w:t>
      </w:r>
      <w:r w:rsidRPr="00324E14">
        <w:rPr>
          <w:sz w:val="24"/>
          <w:szCs w:val="24"/>
          <w:lang w:eastAsia="sl-SI"/>
        </w:rPr>
        <w:t>let (najmanj 3 leta).</w:t>
      </w:r>
    </w:p>
    <w:p w:rsidR="00C32795" w:rsidRPr="00324E14" w:rsidRDefault="00324E14" w:rsidP="00324E14">
      <w:pPr>
        <w:suppressAutoHyphens w:val="0"/>
        <w:spacing w:line="360" w:lineRule="auto"/>
        <w:jc w:val="both"/>
        <w:rPr>
          <w:sz w:val="24"/>
          <w:szCs w:val="24"/>
          <w:lang w:eastAsia="sl-SI"/>
        </w:rPr>
      </w:pPr>
      <w:r w:rsidRPr="00324E14">
        <w:rPr>
          <w:sz w:val="24"/>
          <w:szCs w:val="24"/>
          <w:lang w:eastAsia="sl-SI"/>
        </w:rPr>
        <w:t xml:space="preserve">Količino </w:t>
      </w:r>
      <w:r w:rsidR="008C652E" w:rsidRPr="00324E14">
        <w:rPr>
          <w:sz w:val="24"/>
          <w:szCs w:val="24"/>
          <w:lang w:eastAsia="sl-SI"/>
        </w:rPr>
        <w:t>učbenikov in delo</w:t>
      </w:r>
      <w:r w:rsidRPr="00324E14">
        <w:rPr>
          <w:sz w:val="24"/>
          <w:szCs w:val="24"/>
          <w:lang w:eastAsia="sl-SI"/>
        </w:rPr>
        <w:t>vnih zvezkov v posameznem razredu v letu 2014 ne nameravamo spreminjati.</w:t>
      </w:r>
    </w:p>
    <w:p w:rsidR="00654416" w:rsidRPr="00C32795" w:rsidRDefault="00654416" w:rsidP="00C32795">
      <w:pPr>
        <w:suppressAutoHyphens w:val="0"/>
        <w:jc w:val="both"/>
        <w:rPr>
          <w:rFonts w:ascii="Arial" w:hAnsi="Arial" w:cs="Arial"/>
          <w:sz w:val="24"/>
          <w:szCs w:val="24"/>
          <w:lang w:eastAsia="sl-SI"/>
        </w:rPr>
      </w:pPr>
    </w:p>
    <w:p w:rsidR="00C32795" w:rsidRPr="00A73C56" w:rsidRDefault="00C32795" w:rsidP="00C32795">
      <w:pPr>
        <w:suppressAutoHyphens w:val="0"/>
        <w:rPr>
          <w:b/>
          <w:i/>
          <w:color w:val="000000"/>
          <w:sz w:val="24"/>
          <w:szCs w:val="24"/>
          <w:u w:val="single"/>
          <w:lang w:eastAsia="sl-SI"/>
        </w:rPr>
      </w:pPr>
      <w:bookmarkStart w:id="14" w:name="_Toc380591365"/>
      <w:bookmarkStart w:id="15" w:name="_Toc380591807"/>
      <w:r w:rsidRPr="00A73C56">
        <w:rPr>
          <w:b/>
          <w:i/>
          <w:color w:val="000000"/>
          <w:sz w:val="24"/>
          <w:szCs w:val="24"/>
          <w:u w:val="single"/>
          <w:lang w:eastAsia="sl-SI"/>
        </w:rPr>
        <w:lastRenderedPageBreak/>
        <w:t>Šole v naravi, tabori, plavalni tečaj v letu 201</w:t>
      </w:r>
      <w:bookmarkEnd w:id="14"/>
      <w:bookmarkEnd w:id="15"/>
      <w:r w:rsidRPr="00A73C56">
        <w:rPr>
          <w:b/>
          <w:i/>
          <w:color w:val="000000"/>
          <w:sz w:val="24"/>
          <w:szCs w:val="24"/>
          <w:u w:val="single"/>
          <w:lang w:eastAsia="sl-SI"/>
        </w:rPr>
        <w:t>4</w:t>
      </w:r>
    </w:p>
    <w:p w:rsidR="00C83EEA" w:rsidRDefault="00C83EEA" w:rsidP="00C32795">
      <w:pPr>
        <w:suppressAutoHyphens w:val="0"/>
        <w:rPr>
          <w:b/>
          <w:color w:val="000000"/>
          <w:sz w:val="24"/>
          <w:szCs w:val="24"/>
          <w:lang w:eastAsia="sl-SI"/>
        </w:rPr>
      </w:pPr>
    </w:p>
    <w:p w:rsidR="00C83EEA" w:rsidRPr="00C83EEA" w:rsidRDefault="00C83EEA" w:rsidP="002760F5">
      <w:pPr>
        <w:suppressAutoHyphens w:val="0"/>
        <w:jc w:val="both"/>
        <w:rPr>
          <w:color w:val="000000"/>
          <w:sz w:val="24"/>
          <w:szCs w:val="24"/>
          <w:lang w:eastAsia="sl-SI"/>
        </w:rPr>
      </w:pPr>
      <w:r w:rsidRPr="00C83EEA">
        <w:rPr>
          <w:color w:val="000000"/>
          <w:sz w:val="24"/>
          <w:szCs w:val="24"/>
          <w:lang w:eastAsia="sl-SI"/>
        </w:rPr>
        <w:t xml:space="preserve">V letu 2014 nam je </w:t>
      </w:r>
      <w:r w:rsidR="00953C23">
        <w:rPr>
          <w:color w:val="000000"/>
          <w:sz w:val="24"/>
          <w:szCs w:val="24"/>
          <w:lang w:eastAsia="sl-SI"/>
        </w:rPr>
        <w:t>ostalo še nekaj dejavnosti oz. š</w:t>
      </w:r>
      <w:r w:rsidRPr="00C83EEA">
        <w:rPr>
          <w:color w:val="000000"/>
          <w:sz w:val="24"/>
          <w:szCs w:val="24"/>
          <w:lang w:eastAsia="sl-SI"/>
        </w:rPr>
        <w:t>ol v naravi in taborov, ki jih moramo izvesti.</w:t>
      </w:r>
    </w:p>
    <w:p w:rsidR="00C32795" w:rsidRPr="00C83EEA" w:rsidRDefault="00C32795" w:rsidP="00C32795">
      <w:pPr>
        <w:suppressAutoHyphens w:val="0"/>
        <w:jc w:val="both"/>
        <w:rPr>
          <w:b/>
          <w:color w:val="000000"/>
          <w:sz w:val="24"/>
          <w:szCs w:val="24"/>
          <w:lang w:eastAsia="sl-SI"/>
        </w:rPr>
      </w:pPr>
    </w:p>
    <w:tbl>
      <w:tblPr>
        <w:tblW w:w="7191" w:type="dxa"/>
        <w:jc w:val="center"/>
        <w:tblInd w:w="250" w:type="dxa"/>
        <w:tblLayout w:type="fixed"/>
        <w:tblCellMar>
          <w:left w:w="70" w:type="dxa"/>
          <w:right w:w="70" w:type="dxa"/>
        </w:tblCellMar>
        <w:tblLook w:val="0000" w:firstRow="0" w:lastRow="0" w:firstColumn="0" w:lastColumn="0" w:noHBand="0" w:noVBand="0"/>
      </w:tblPr>
      <w:tblGrid>
        <w:gridCol w:w="671"/>
        <w:gridCol w:w="1849"/>
        <w:gridCol w:w="1553"/>
        <w:gridCol w:w="1843"/>
        <w:gridCol w:w="1275"/>
      </w:tblGrid>
      <w:tr w:rsidR="00C83EEA" w:rsidRPr="00C83EEA" w:rsidTr="00C83EEA">
        <w:trPr>
          <w:jc w:val="center"/>
        </w:trPr>
        <w:tc>
          <w:tcPr>
            <w:tcW w:w="671" w:type="dxa"/>
            <w:tcBorders>
              <w:top w:val="single" w:sz="4" w:space="0" w:color="000000"/>
              <w:left w:val="single" w:sz="4" w:space="0" w:color="000000"/>
              <w:bottom w:val="single" w:sz="4" w:space="0" w:color="000000"/>
            </w:tcBorders>
            <w:shd w:val="clear" w:color="auto" w:fill="9FFFCA"/>
          </w:tcPr>
          <w:p w:rsidR="00C83EEA" w:rsidRPr="00C83EEA" w:rsidRDefault="00C83EEA" w:rsidP="00C32795">
            <w:pPr>
              <w:suppressAutoHyphens w:val="0"/>
              <w:snapToGrid w:val="0"/>
              <w:jc w:val="center"/>
              <w:rPr>
                <w:b/>
                <w:sz w:val="24"/>
                <w:szCs w:val="24"/>
                <w:lang w:eastAsia="sl-SI"/>
              </w:rPr>
            </w:pPr>
            <w:r w:rsidRPr="00C83EEA">
              <w:rPr>
                <w:b/>
                <w:sz w:val="24"/>
                <w:szCs w:val="24"/>
                <w:lang w:eastAsia="sl-SI"/>
              </w:rPr>
              <w:t>razr.</w:t>
            </w:r>
          </w:p>
        </w:tc>
        <w:tc>
          <w:tcPr>
            <w:tcW w:w="1849" w:type="dxa"/>
            <w:tcBorders>
              <w:top w:val="single" w:sz="4" w:space="0" w:color="000000"/>
              <w:left w:val="single" w:sz="4" w:space="0" w:color="000000"/>
              <w:bottom w:val="single" w:sz="4" w:space="0" w:color="000000"/>
            </w:tcBorders>
            <w:shd w:val="clear" w:color="auto" w:fill="9FFFCA"/>
          </w:tcPr>
          <w:p w:rsidR="00C83EEA" w:rsidRPr="00C83EEA" w:rsidRDefault="00C83EEA" w:rsidP="00C32795">
            <w:pPr>
              <w:suppressAutoHyphens w:val="0"/>
              <w:snapToGrid w:val="0"/>
              <w:jc w:val="center"/>
              <w:rPr>
                <w:b/>
                <w:sz w:val="24"/>
                <w:szCs w:val="24"/>
                <w:lang w:eastAsia="sl-SI"/>
              </w:rPr>
            </w:pPr>
            <w:r w:rsidRPr="00C83EEA">
              <w:rPr>
                <w:b/>
                <w:sz w:val="24"/>
                <w:szCs w:val="24"/>
                <w:lang w:eastAsia="sl-SI"/>
              </w:rPr>
              <w:t>vsebina</w:t>
            </w:r>
          </w:p>
        </w:tc>
        <w:tc>
          <w:tcPr>
            <w:tcW w:w="1553" w:type="dxa"/>
            <w:tcBorders>
              <w:top w:val="single" w:sz="4" w:space="0" w:color="000000"/>
              <w:left w:val="single" w:sz="4" w:space="0" w:color="000000"/>
              <w:bottom w:val="single" w:sz="4" w:space="0" w:color="000000"/>
            </w:tcBorders>
            <w:shd w:val="clear" w:color="auto" w:fill="9FFFCA"/>
          </w:tcPr>
          <w:p w:rsidR="00C83EEA" w:rsidRPr="00C83EEA" w:rsidRDefault="00C83EEA" w:rsidP="00C32795">
            <w:pPr>
              <w:suppressAutoHyphens w:val="0"/>
              <w:snapToGrid w:val="0"/>
              <w:jc w:val="center"/>
              <w:rPr>
                <w:b/>
                <w:sz w:val="24"/>
                <w:szCs w:val="24"/>
                <w:lang w:eastAsia="sl-SI"/>
              </w:rPr>
            </w:pPr>
            <w:r w:rsidRPr="00C83EEA">
              <w:rPr>
                <w:b/>
                <w:sz w:val="24"/>
                <w:szCs w:val="24"/>
                <w:lang w:eastAsia="sl-SI"/>
              </w:rPr>
              <w:t>termini</w:t>
            </w:r>
          </w:p>
        </w:tc>
        <w:tc>
          <w:tcPr>
            <w:tcW w:w="1843" w:type="dxa"/>
            <w:tcBorders>
              <w:top w:val="single" w:sz="4" w:space="0" w:color="000000"/>
              <w:left w:val="single" w:sz="4" w:space="0" w:color="000000"/>
              <w:bottom w:val="single" w:sz="4" w:space="0" w:color="000000"/>
            </w:tcBorders>
            <w:shd w:val="clear" w:color="auto" w:fill="9FFFCA"/>
          </w:tcPr>
          <w:p w:rsidR="00C83EEA" w:rsidRPr="00C83EEA" w:rsidRDefault="00C83EEA" w:rsidP="00C32795">
            <w:pPr>
              <w:suppressAutoHyphens w:val="0"/>
              <w:snapToGrid w:val="0"/>
              <w:jc w:val="center"/>
              <w:rPr>
                <w:b/>
                <w:sz w:val="24"/>
                <w:szCs w:val="24"/>
                <w:lang w:eastAsia="sl-SI"/>
              </w:rPr>
            </w:pPr>
            <w:r w:rsidRPr="00C83EEA">
              <w:rPr>
                <w:b/>
                <w:sz w:val="24"/>
                <w:szCs w:val="24"/>
                <w:lang w:eastAsia="sl-SI"/>
              </w:rPr>
              <w:t>kraj</w:t>
            </w:r>
          </w:p>
        </w:tc>
        <w:tc>
          <w:tcPr>
            <w:tcW w:w="1275" w:type="dxa"/>
            <w:tcBorders>
              <w:top w:val="single" w:sz="4" w:space="0" w:color="000000"/>
              <w:left w:val="single" w:sz="4" w:space="0" w:color="000000"/>
              <w:bottom w:val="single" w:sz="4" w:space="0" w:color="000000"/>
              <w:right w:val="single" w:sz="4" w:space="0" w:color="auto"/>
            </w:tcBorders>
            <w:shd w:val="clear" w:color="auto" w:fill="9FFFCA"/>
          </w:tcPr>
          <w:p w:rsidR="00C83EEA" w:rsidRPr="00C83EEA" w:rsidRDefault="00C83EEA" w:rsidP="00C32795">
            <w:pPr>
              <w:suppressAutoHyphens w:val="0"/>
              <w:snapToGrid w:val="0"/>
              <w:jc w:val="center"/>
              <w:rPr>
                <w:b/>
                <w:sz w:val="24"/>
                <w:szCs w:val="24"/>
                <w:lang w:eastAsia="sl-SI"/>
              </w:rPr>
            </w:pPr>
            <w:r w:rsidRPr="00C83EEA">
              <w:rPr>
                <w:b/>
                <w:sz w:val="24"/>
                <w:szCs w:val="24"/>
                <w:lang w:eastAsia="sl-SI"/>
              </w:rPr>
              <w:t>učenci</w:t>
            </w:r>
          </w:p>
        </w:tc>
      </w:tr>
      <w:tr w:rsidR="00C83EEA" w:rsidRPr="00C83EEA" w:rsidTr="006E3C72">
        <w:trPr>
          <w:jc w:val="center"/>
        </w:trPr>
        <w:tc>
          <w:tcPr>
            <w:tcW w:w="671" w:type="dxa"/>
            <w:tcBorders>
              <w:top w:val="single" w:sz="4" w:space="0" w:color="000000"/>
              <w:left w:val="single" w:sz="4" w:space="0" w:color="000000"/>
              <w:bottom w:val="single" w:sz="4" w:space="0" w:color="000000"/>
            </w:tcBorders>
          </w:tcPr>
          <w:p w:rsidR="00C83EEA" w:rsidRPr="00C83EEA" w:rsidRDefault="00C83EEA" w:rsidP="006E3C72">
            <w:pPr>
              <w:suppressAutoHyphens w:val="0"/>
              <w:snapToGrid w:val="0"/>
              <w:jc w:val="center"/>
              <w:rPr>
                <w:sz w:val="24"/>
                <w:szCs w:val="24"/>
                <w:lang w:eastAsia="sl-SI"/>
              </w:rPr>
            </w:pPr>
            <w:r w:rsidRPr="00C83EEA">
              <w:rPr>
                <w:sz w:val="24"/>
                <w:szCs w:val="24"/>
                <w:lang w:eastAsia="sl-SI"/>
              </w:rPr>
              <w:t>7.r</w:t>
            </w:r>
          </w:p>
        </w:tc>
        <w:tc>
          <w:tcPr>
            <w:tcW w:w="1849" w:type="dxa"/>
            <w:tcBorders>
              <w:top w:val="single" w:sz="4" w:space="0" w:color="000000"/>
              <w:left w:val="single" w:sz="4" w:space="0" w:color="000000"/>
              <w:bottom w:val="single" w:sz="4" w:space="0" w:color="000000"/>
            </w:tcBorders>
          </w:tcPr>
          <w:p w:rsidR="00C83EEA" w:rsidRPr="00C83EEA" w:rsidRDefault="00C83EEA" w:rsidP="006E3C72">
            <w:pPr>
              <w:suppressAutoHyphens w:val="0"/>
              <w:jc w:val="center"/>
              <w:rPr>
                <w:sz w:val="24"/>
                <w:szCs w:val="24"/>
                <w:lang w:eastAsia="sl-SI"/>
              </w:rPr>
            </w:pPr>
            <w:r w:rsidRPr="00C83EEA">
              <w:rPr>
                <w:sz w:val="24"/>
                <w:szCs w:val="24"/>
                <w:lang w:eastAsia="sl-SI"/>
              </w:rPr>
              <w:t>Naravoslovni tabor - 5 dni</w:t>
            </w:r>
          </w:p>
        </w:tc>
        <w:tc>
          <w:tcPr>
            <w:tcW w:w="1553" w:type="dxa"/>
            <w:tcBorders>
              <w:top w:val="single" w:sz="4" w:space="0" w:color="000000"/>
              <w:left w:val="single" w:sz="4" w:space="0" w:color="000000"/>
              <w:bottom w:val="single" w:sz="4" w:space="0" w:color="000000"/>
            </w:tcBorders>
          </w:tcPr>
          <w:p w:rsidR="00C83EEA" w:rsidRPr="00C83EEA" w:rsidRDefault="00C83EEA" w:rsidP="00C83EEA">
            <w:pPr>
              <w:suppressAutoHyphens w:val="0"/>
              <w:snapToGrid w:val="0"/>
              <w:jc w:val="center"/>
              <w:rPr>
                <w:sz w:val="24"/>
                <w:szCs w:val="24"/>
                <w:lang w:eastAsia="sl-SI"/>
              </w:rPr>
            </w:pPr>
            <w:r w:rsidRPr="00C83EEA">
              <w:rPr>
                <w:sz w:val="24"/>
                <w:szCs w:val="24"/>
                <w:lang w:eastAsia="sl-SI"/>
              </w:rPr>
              <w:t>27. 1. -31.1. 2014</w:t>
            </w:r>
          </w:p>
        </w:tc>
        <w:tc>
          <w:tcPr>
            <w:tcW w:w="1843" w:type="dxa"/>
            <w:tcBorders>
              <w:top w:val="single" w:sz="4" w:space="0" w:color="000000"/>
              <w:left w:val="single" w:sz="4" w:space="0" w:color="000000"/>
              <w:bottom w:val="single" w:sz="4" w:space="0" w:color="000000"/>
            </w:tcBorders>
          </w:tcPr>
          <w:p w:rsidR="00C83EEA" w:rsidRPr="00C83EEA" w:rsidRDefault="00C83EEA" w:rsidP="006E3C72">
            <w:pPr>
              <w:suppressAutoHyphens w:val="0"/>
              <w:snapToGrid w:val="0"/>
              <w:jc w:val="center"/>
              <w:rPr>
                <w:sz w:val="24"/>
                <w:szCs w:val="24"/>
                <w:lang w:eastAsia="sl-SI"/>
              </w:rPr>
            </w:pPr>
            <w:r w:rsidRPr="00C83EEA">
              <w:rPr>
                <w:sz w:val="24"/>
                <w:szCs w:val="24"/>
                <w:lang w:eastAsia="sl-SI"/>
              </w:rPr>
              <w:t>Kolpa Radenci</w:t>
            </w:r>
          </w:p>
        </w:tc>
        <w:tc>
          <w:tcPr>
            <w:tcW w:w="1275" w:type="dxa"/>
            <w:tcBorders>
              <w:top w:val="single" w:sz="4" w:space="0" w:color="000000"/>
              <w:left w:val="single" w:sz="4" w:space="0" w:color="000000"/>
              <w:bottom w:val="single" w:sz="4" w:space="0" w:color="000000"/>
              <w:right w:val="single" w:sz="4" w:space="0" w:color="auto"/>
            </w:tcBorders>
          </w:tcPr>
          <w:p w:rsidR="00C83EEA" w:rsidRPr="00C83EEA" w:rsidRDefault="00C83EEA" w:rsidP="006E3C72">
            <w:pPr>
              <w:suppressAutoHyphens w:val="0"/>
              <w:jc w:val="center"/>
              <w:rPr>
                <w:sz w:val="24"/>
                <w:szCs w:val="24"/>
                <w:lang w:eastAsia="sl-SI"/>
              </w:rPr>
            </w:pPr>
            <w:r>
              <w:rPr>
                <w:sz w:val="24"/>
                <w:szCs w:val="24"/>
                <w:lang w:eastAsia="sl-SI"/>
              </w:rPr>
              <w:t>52</w:t>
            </w:r>
          </w:p>
        </w:tc>
      </w:tr>
      <w:tr w:rsidR="00C83EEA" w:rsidRPr="00C83EEA" w:rsidTr="00C83EEA">
        <w:trPr>
          <w:jc w:val="center"/>
        </w:trPr>
        <w:tc>
          <w:tcPr>
            <w:tcW w:w="671"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sidRPr="00C83EEA">
              <w:rPr>
                <w:sz w:val="24"/>
                <w:szCs w:val="24"/>
                <w:lang w:eastAsia="sl-SI"/>
              </w:rPr>
              <w:t>9.r</w:t>
            </w:r>
          </w:p>
        </w:tc>
        <w:tc>
          <w:tcPr>
            <w:tcW w:w="1849" w:type="dxa"/>
            <w:tcBorders>
              <w:top w:val="single" w:sz="4" w:space="0" w:color="000000"/>
              <w:left w:val="single" w:sz="4" w:space="0" w:color="000000"/>
              <w:bottom w:val="single" w:sz="4" w:space="0" w:color="000000"/>
            </w:tcBorders>
          </w:tcPr>
          <w:p w:rsidR="00C83EEA" w:rsidRPr="00C83EEA" w:rsidRDefault="00C83EEA" w:rsidP="00C32795">
            <w:pPr>
              <w:suppressAutoHyphens w:val="0"/>
              <w:jc w:val="center"/>
              <w:rPr>
                <w:sz w:val="24"/>
                <w:szCs w:val="24"/>
                <w:lang w:eastAsia="sl-SI"/>
              </w:rPr>
            </w:pPr>
            <w:r w:rsidRPr="00C83EEA">
              <w:rPr>
                <w:sz w:val="24"/>
                <w:szCs w:val="24"/>
                <w:lang w:eastAsia="sl-SI"/>
              </w:rPr>
              <w:t>Kemijski tabor,</w:t>
            </w:r>
          </w:p>
          <w:p w:rsidR="00C83EEA" w:rsidRPr="00C83EEA" w:rsidRDefault="00C83EEA" w:rsidP="00C32795">
            <w:pPr>
              <w:suppressAutoHyphens w:val="0"/>
              <w:jc w:val="center"/>
              <w:rPr>
                <w:sz w:val="24"/>
                <w:szCs w:val="24"/>
                <w:lang w:eastAsia="sl-SI"/>
              </w:rPr>
            </w:pPr>
            <w:r w:rsidRPr="00C83EEA">
              <w:rPr>
                <w:sz w:val="24"/>
                <w:szCs w:val="24"/>
                <w:lang w:eastAsia="sl-SI"/>
              </w:rPr>
              <w:t>3 dni</w:t>
            </w:r>
          </w:p>
        </w:tc>
        <w:tc>
          <w:tcPr>
            <w:tcW w:w="1553" w:type="dxa"/>
            <w:tcBorders>
              <w:top w:val="single" w:sz="4" w:space="0" w:color="000000"/>
              <w:left w:val="single" w:sz="4" w:space="0" w:color="000000"/>
              <w:bottom w:val="single" w:sz="4" w:space="0" w:color="000000"/>
            </w:tcBorders>
          </w:tcPr>
          <w:p w:rsidR="00C83EEA" w:rsidRDefault="00C83EEA" w:rsidP="00C32795">
            <w:pPr>
              <w:suppressAutoHyphens w:val="0"/>
              <w:snapToGrid w:val="0"/>
              <w:jc w:val="center"/>
              <w:rPr>
                <w:sz w:val="24"/>
                <w:szCs w:val="24"/>
                <w:lang w:eastAsia="sl-SI"/>
              </w:rPr>
            </w:pPr>
            <w:r w:rsidRPr="00C83EEA">
              <w:rPr>
                <w:sz w:val="24"/>
                <w:szCs w:val="24"/>
                <w:lang w:eastAsia="sl-SI"/>
              </w:rPr>
              <w:t>11.4.-13.4.</w:t>
            </w:r>
          </w:p>
          <w:p w:rsidR="00C83EEA" w:rsidRPr="00C83EEA" w:rsidRDefault="00C83EEA" w:rsidP="00C32795">
            <w:pPr>
              <w:suppressAutoHyphens w:val="0"/>
              <w:snapToGrid w:val="0"/>
              <w:jc w:val="center"/>
              <w:rPr>
                <w:sz w:val="24"/>
                <w:szCs w:val="24"/>
                <w:lang w:eastAsia="sl-SI"/>
              </w:rPr>
            </w:pPr>
            <w:r w:rsidRPr="00C83EEA">
              <w:rPr>
                <w:sz w:val="24"/>
                <w:szCs w:val="24"/>
                <w:lang w:eastAsia="sl-SI"/>
              </w:rPr>
              <w:t>2014</w:t>
            </w:r>
          </w:p>
        </w:tc>
        <w:tc>
          <w:tcPr>
            <w:tcW w:w="1843"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sidRPr="00C83EEA">
              <w:rPr>
                <w:sz w:val="24"/>
                <w:szCs w:val="24"/>
                <w:lang w:eastAsia="sl-SI"/>
              </w:rPr>
              <w:t>CŠOD Burja Seča</w:t>
            </w:r>
          </w:p>
        </w:tc>
        <w:tc>
          <w:tcPr>
            <w:tcW w:w="1275" w:type="dxa"/>
            <w:tcBorders>
              <w:top w:val="single" w:sz="4" w:space="0" w:color="000000"/>
              <w:left w:val="single" w:sz="4" w:space="0" w:color="000000"/>
              <w:bottom w:val="single" w:sz="4" w:space="0" w:color="000000"/>
              <w:right w:val="single" w:sz="4" w:space="0" w:color="auto"/>
            </w:tcBorders>
          </w:tcPr>
          <w:p w:rsidR="00C83EEA" w:rsidRPr="00C83EEA" w:rsidRDefault="00C83EEA" w:rsidP="00C32795">
            <w:pPr>
              <w:suppressAutoHyphens w:val="0"/>
              <w:jc w:val="center"/>
              <w:rPr>
                <w:sz w:val="24"/>
                <w:szCs w:val="24"/>
                <w:lang w:eastAsia="sl-SI"/>
              </w:rPr>
            </w:pPr>
            <w:r w:rsidRPr="00C83EEA">
              <w:rPr>
                <w:sz w:val="24"/>
                <w:szCs w:val="24"/>
                <w:lang w:eastAsia="sl-SI"/>
              </w:rPr>
              <w:t>25</w:t>
            </w:r>
          </w:p>
        </w:tc>
      </w:tr>
      <w:tr w:rsidR="00953C23" w:rsidRPr="00C83EEA" w:rsidTr="00C83EEA">
        <w:trPr>
          <w:jc w:val="center"/>
        </w:trPr>
        <w:tc>
          <w:tcPr>
            <w:tcW w:w="671" w:type="dxa"/>
            <w:tcBorders>
              <w:top w:val="single" w:sz="4" w:space="0" w:color="000000"/>
              <w:left w:val="single" w:sz="4" w:space="0" w:color="000000"/>
              <w:bottom w:val="single" w:sz="4" w:space="0" w:color="000000"/>
            </w:tcBorders>
          </w:tcPr>
          <w:p w:rsidR="00953C23" w:rsidRPr="00C83EEA" w:rsidRDefault="00953C23" w:rsidP="00C32795">
            <w:pPr>
              <w:suppressAutoHyphens w:val="0"/>
              <w:snapToGrid w:val="0"/>
              <w:jc w:val="center"/>
              <w:rPr>
                <w:sz w:val="24"/>
                <w:szCs w:val="24"/>
                <w:lang w:eastAsia="sl-SI"/>
              </w:rPr>
            </w:pPr>
            <w:r>
              <w:rPr>
                <w:sz w:val="24"/>
                <w:szCs w:val="24"/>
                <w:lang w:eastAsia="sl-SI"/>
              </w:rPr>
              <w:t>8.-9.</w:t>
            </w:r>
          </w:p>
        </w:tc>
        <w:tc>
          <w:tcPr>
            <w:tcW w:w="1849" w:type="dxa"/>
            <w:tcBorders>
              <w:top w:val="single" w:sz="4" w:space="0" w:color="000000"/>
              <w:left w:val="single" w:sz="4" w:space="0" w:color="000000"/>
              <w:bottom w:val="single" w:sz="4" w:space="0" w:color="000000"/>
            </w:tcBorders>
          </w:tcPr>
          <w:p w:rsidR="00953C23" w:rsidRPr="00C83EEA" w:rsidRDefault="00953C23" w:rsidP="00C32795">
            <w:pPr>
              <w:suppressAutoHyphens w:val="0"/>
              <w:jc w:val="center"/>
              <w:rPr>
                <w:sz w:val="24"/>
                <w:szCs w:val="24"/>
                <w:lang w:eastAsia="sl-SI"/>
              </w:rPr>
            </w:pPr>
            <w:r>
              <w:rPr>
                <w:sz w:val="24"/>
                <w:szCs w:val="24"/>
                <w:lang w:eastAsia="sl-SI"/>
              </w:rPr>
              <w:t>Obisk Strasbourga</w:t>
            </w:r>
          </w:p>
        </w:tc>
        <w:tc>
          <w:tcPr>
            <w:tcW w:w="1553" w:type="dxa"/>
            <w:tcBorders>
              <w:top w:val="single" w:sz="4" w:space="0" w:color="000000"/>
              <w:left w:val="single" w:sz="4" w:space="0" w:color="000000"/>
              <w:bottom w:val="single" w:sz="4" w:space="0" w:color="000000"/>
            </w:tcBorders>
          </w:tcPr>
          <w:p w:rsidR="00953C23" w:rsidRDefault="00953C23" w:rsidP="00C32795">
            <w:pPr>
              <w:suppressAutoHyphens w:val="0"/>
              <w:snapToGrid w:val="0"/>
              <w:jc w:val="center"/>
              <w:rPr>
                <w:sz w:val="24"/>
                <w:szCs w:val="24"/>
                <w:lang w:eastAsia="sl-SI"/>
              </w:rPr>
            </w:pPr>
            <w:r>
              <w:rPr>
                <w:sz w:val="24"/>
                <w:szCs w:val="24"/>
                <w:lang w:eastAsia="sl-SI"/>
              </w:rPr>
              <w:t>13.4-15.4.</w:t>
            </w:r>
          </w:p>
          <w:p w:rsidR="00953C23" w:rsidRPr="00C83EEA" w:rsidRDefault="00953C23" w:rsidP="00C32795">
            <w:pPr>
              <w:suppressAutoHyphens w:val="0"/>
              <w:snapToGrid w:val="0"/>
              <w:jc w:val="center"/>
              <w:rPr>
                <w:sz w:val="24"/>
                <w:szCs w:val="24"/>
                <w:lang w:eastAsia="sl-SI"/>
              </w:rPr>
            </w:pPr>
            <w:r>
              <w:rPr>
                <w:sz w:val="24"/>
                <w:szCs w:val="24"/>
                <w:lang w:eastAsia="sl-SI"/>
              </w:rPr>
              <w:t>2014</w:t>
            </w:r>
          </w:p>
        </w:tc>
        <w:tc>
          <w:tcPr>
            <w:tcW w:w="1843" w:type="dxa"/>
            <w:tcBorders>
              <w:top w:val="single" w:sz="4" w:space="0" w:color="000000"/>
              <w:left w:val="single" w:sz="4" w:space="0" w:color="000000"/>
              <w:bottom w:val="single" w:sz="4" w:space="0" w:color="000000"/>
            </w:tcBorders>
          </w:tcPr>
          <w:p w:rsidR="00953C23" w:rsidRPr="00C83EEA" w:rsidRDefault="00953C23" w:rsidP="00C32795">
            <w:pPr>
              <w:suppressAutoHyphens w:val="0"/>
              <w:snapToGrid w:val="0"/>
              <w:jc w:val="center"/>
              <w:rPr>
                <w:sz w:val="24"/>
                <w:szCs w:val="24"/>
                <w:lang w:eastAsia="sl-SI"/>
              </w:rPr>
            </w:pPr>
            <w:r>
              <w:rPr>
                <w:sz w:val="24"/>
                <w:szCs w:val="24"/>
                <w:lang w:eastAsia="sl-SI"/>
              </w:rPr>
              <w:t>Strasbourg</w:t>
            </w:r>
          </w:p>
        </w:tc>
        <w:tc>
          <w:tcPr>
            <w:tcW w:w="1275" w:type="dxa"/>
            <w:tcBorders>
              <w:top w:val="single" w:sz="4" w:space="0" w:color="000000"/>
              <w:left w:val="single" w:sz="4" w:space="0" w:color="000000"/>
              <w:bottom w:val="single" w:sz="4" w:space="0" w:color="000000"/>
              <w:right w:val="single" w:sz="4" w:space="0" w:color="auto"/>
            </w:tcBorders>
          </w:tcPr>
          <w:p w:rsidR="00953C23" w:rsidRPr="00C83EEA" w:rsidRDefault="00953C23" w:rsidP="00C32795">
            <w:pPr>
              <w:suppressAutoHyphens w:val="0"/>
              <w:jc w:val="center"/>
              <w:rPr>
                <w:sz w:val="24"/>
                <w:szCs w:val="24"/>
                <w:lang w:eastAsia="sl-SI"/>
              </w:rPr>
            </w:pPr>
            <w:r>
              <w:rPr>
                <w:sz w:val="24"/>
                <w:szCs w:val="24"/>
                <w:lang w:eastAsia="sl-SI"/>
              </w:rPr>
              <w:t>46</w:t>
            </w:r>
          </w:p>
        </w:tc>
      </w:tr>
      <w:tr w:rsidR="00C83EEA" w:rsidRPr="00C83EEA" w:rsidTr="00C83EEA">
        <w:trPr>
          <w:jc w:val="center"/>
        </w:trPr>
        <w:tc>
          <w:tcPr>
            <w:tcW w:w="671"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sidRPr="00C83EEA">
              <w:rPr>
                <w:sz w:val="24"/>
                <w:szCs w:val="24"/>
                <w:lang w:eastAsia="sl-SI"/>
              </w:rPr>
              <w:t>7.- 9.</w:t>
            </w:r>
          </w:p>
        </w:tc>
        <w:tc>
          <w:tcPr>
            <w:tcW w:w="1849" w:type="dxa"/>
            <w:tcBorders>
              <w:top w:val="single" w:sz="4" w:space="0" w:color="000000"/>
              <w:left w:val="single" w:sz="4" w:space="0" w:color="000000"/>
              <w:bottom w:val="single" w:sz="4" w:space="0" w:color="000000"/>
            </w:tcBorders>
          </w:tcPr>
          <w:p w:rsidR="00C83EEA" w:rsidRPr="00C83EEA" w:rsidRDefault="00C83EEA" w:rsidP="00C32795">
            <w:pPr>
              <w:suppressAutoHyphens w:val="0"/>
              <w:jc w:val="center"/>
              <w:rPr>
                <w:sz w:val="24"/>
                <w:szCs w:val="24"/>
                <w:lang w:eastAsia="sl-SI"/>
              </w:rPr>
            </w:pPr>
            <w:r w:rsidRPr="00C83EEA">
              <w:rPr>
                <w:sz w:val="24"/>
                <w:szCs w:val="24"/>
                <w:lang w:eastAsia="sl-SI"/>
              </w:rPr>
              <w:t>Ustvarjalni tabor,3 dni</w:t>
            </w:r>
          </w:p>
        </w:tc>
        <w:tc>
          <w:tcPr>
            <w:tcW w:w="1553"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Pr>
                <w:sz w:val="24"/>
                <w:szCs w:val="24"/>
                <w:lang w:eastAsia="sl-SI"/>
              </w:rPr>
              <w:t>30.5.-1.6.2014</w:t>
            </w:r>
          </w:p>
        </w:tc>
        <w:tc>
          <w:tcPr>
            <w:tcW w:w="1843"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sidRPr="00C83EEA">
              <w:rPr>
                <w:sz w:val="24"/>
                <w:szCs w:val="24"/>
                <w:lang w:eastAsia="sl-SI"/>
              </w:rPr>
              <w:t>CŠOD Burja Seča</w:t>
            </w:r>
            <w:r>
              <w:rPr>
                <w:sz w:val="24"/>
                <w:szCs w:val="24"/>
                <w:lang w:eastAsia="sl-SI"/>
              </w:rPr>
              <w:t>/</w:t>
            </w:r>
            <w:r w:rsidRPr="00C83EEA">
              <w:rPr>
                <w:b/>
                <w:sz w:val="24"/>
                <w:szCs w:val="24"/>
                <w:lang w:eastAsia="sl-SI"/>
              </w:rPr>
              <w:t>šola</w:t>
            </w:r>
          </w:p>
        </w:tc>
        <w:tc>
          <w:tcPr>
            <w:tcW w:w="1275" w:type="dxa"/>
            <w:tcBorders>
              <w:top w:val="single" w:sz="4" w:space="0" w:color="000000"/>
              <w:left w:val="single" w:sz="4" w:space="0" w:color="000000"/>
              <w:bottom w:val="single" w:sz="4" w:space="0" w:color="000000"/>
              <w:right w:val="single" w:sz="4" w:space="0" w:color="auto"/>
            </w:tcBorders>
          </w:tcPr>
          <w:p w:rsidR="00C83EEA" w:rsidRPr="00C83EEA" w:rsidRDefault="00C83EEA" w:rsidP="00C32795">
            <w:pPr>
              <w:suppressAutoHyphens w:val="0"/>
              <w:jc w:val="center"/>
              <w:rPr>
                <w:sz w:val="24"/>
                <w:szCs w:val="24"/>
                <w:lang w:eastAsia="sl-SI"/>
              </w:rPr>
            </w:pPr>
            <w:r>
              <w:rPr>
                <w:sz w:val="24"/>
                <w:szCs w:val="24"/>
                <w:lang w:eastAsia="sl-SI"/>
              </w:rPr>
              <w:t xml:space="preserve">pribl. </w:t>
            </w:r>
            <w:r w:rsidRPr="00C83EEA">
              <w:rPr>
                <w:sz w:val="24"/>
                <w:szCs w:val="24"/>
                <w:lang w:eastAsia="sl-SI"/>
              </w:rPr>
              <w:t>14</w:t>
            </w:r>
          </w:p>
        </w:tc>
      </w:tr>
      <w:tr w:rsidR="00C83EEA" w:rsidRPr="00C83EEA" w:rsidTr="00C83EEA">
        <w:trPr>
          <w:jc w:val="center"/>
        </w:trPr>
        <w:tc>
          <w:tcPr>
            <w:tcW w:w="671"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sidRPr="00C83EEA">
              <w:rPr>
                <w:sz w:val="24"/>
                <w:szCs w:val="24"/>
                <w:lang w:eastAsia="sl-SI"/>
              </w:rPr>
              <w:t>5.r</w:t>
            </w:r>
          </w:p>
        </w:tc>
        <w:tc>
          <w:tcPr>
            <w:tcW w:w="1849"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sidRPr="00C83EEA">
              <w:rPr>
                <w:sz w:val="24"/>
                <w:szCs w:val="24"/>
                <w:lang w:eastAsia="sl-SI"/>
              </w:rPr>
              <w:t>Letna šola v naravi, 5 dni</w:t>
            </w:r>
          </w:p>
        </w:tc>
        <w:tc>
          <w:tcPr>
            <w:tcW w:w="1553"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Pr>
                <w:sz w:val="24"/>
                <w:szCs w:val="24"/>
                <w:lang w:eastAsia="sl-SI"/>
              </w:rPr>
              <w:t>9.6.-13.6.2014</w:t>
            </w:r>
          </w:p>
        </w:tc>
        <w:tc>
          <w:tcPr>
            <w:tcW w:w="1843" w:type="dxa"/>
            <w:tcBorders>
              <w:top w:val="single" w:sz="4" w:space="0" w:color="000000"/>
              <w:left w:val="single" w:sz="4" w:space="0" w:color="000000"/>
              <w:bottom w:val="single" w:sz="4" w:space="0" w:color="000000"/>
            </w:tcBorders>
          </w:tcPr>
          <w:p w:rsidR="00C83EEA" w:rsidRPr="00C83EEA" w:rsidRDefault="00C83EEA" w:rsidP="00C32795">
            <w:pPr>
              <w:suppressAutoHyphens w:val="0"/>
              <w:snapToGrid w:val="0"/>
              <w:jc w:val="center"/>
              <w:rPr>
                <w:sz w:val="24"/>
                <w:szCs w:val="24"/>
                <w:lang w:eastAsia="sl-SI"/>
              </w:rPr>
            </w:pPr>
            <w:r w:rsidRPr="00C83EEA">
              <w:rPr>
                <w:sz w:val="24"/>
                <w:szCs w:val="24"/>
                <w:lang w:eastAsia="sl-SI"/>
              </w:rPr>
              <w:t>Debeli Rtič</w:t>
            </w:r>
          </w:p>
        </w:tc>
        <w:tc>
          <w:tcPr>
            <w:tcW w:w="1275" w:type="dxa"/>
            <w:tcBorders>
              <w:top w:val="single" w:sz="4" w:space="0" w:color="000000"/>
              <w:left w:val="single" w:sz="4" w:space="0" w:color="000000"/>
              <w:bottom w:val="single" w:sz="4" w:space="0" w:color="000000"/>
              <w:right w:val="single" w:sz="4" w:space="0" w:color="auto"/>
            </w:tcBorders>
          </w:tcPr>
          <w:p w:rsidR="00C83EEA" w:rsidRPr="00C83EEA" w:rsidRDefault="00C83EEA" w:rsidP="00C32795">
            <w:pPr>
              <w:suppressAutoHyphens w:val="0"/>
              <w:jc w:val="center"/>
              <w:rPr>
                <w:sz w:val="24"/>
                <w:szCs w:val="24"/>
                <w:lang w:eastAsia="sl-SI"/>
              </w:rPr>
            </w:pPr>
            <w:r>
              <w:rPr>
                <w:sz w:val="24"/>
                <w:szCs w:val="24"/>
                <w:lang w:eastAsia="sl-SI"/>
              </w:rPr>
              <w:t>pribl. 60</w:t>
            </w:r>
          </w:p>
        </w:tc>
      </w:tr>
    </w:tbl>
    <w:p w:rsidR="00C32795" w:rsidRPr="00C83EEA" w:rsidRDefault="00C32795" w:rsidP="00C83EEA">
      <w:pPr>
        <w:suppressAutoHyphens w:val="0"/>
        <w:spacing w:line="360" w:lineRule="auto"/>
        <w:jc w:val="both"/>
        <w:rPr>
          <w:b/>
          <w:color w:val="000000"/>
          <w:sz w:val="24"/>
          <w:szCs w:val="24"/>
          <w:lang w:eastAsia="sl-SI"/>
        </w:rPr>
      </w:pPr>
    </w:p>
    <w:p w:rsidR="00C32795" w:rsidRPr="00C83EEA" w:rsidRDefault="00C83EEA" w:rsidP="00C83EEA">
      <w:pPr>
        <w:suppressAutoHyphens w:val="0"/>
        <w:spacing w:line="360" w:lineRule="auto"/>
        <w:jc w:val="both"/>
        <w:rPr>
          <w:color w:val="000000"/>
          <w:sz w:val="24"/>
          <w:szCs w:val="24"/>
          <w:lang w:eastAsia="sl-SI"/>
        </w:rPr>
      </w:pPr>
      <w:r w:rsidRPr="00C83EEA">
        <w:rPr>
          <w:color w:val="000000"/>
          <w:sz w:val="24"/>
          <w:szCs w:val="24"/>
          <w:lang w:eastAsia="sl-SI"/>
        </w:rPr>
        <w:t xml:space="preserve">Ustvarjalni tabor, ki smo ga planirali </w:t>
      </w:r>
      <w:r>
        <w:rPr>
          <w:color w:val="000000"/>
          <w:sz w:val="24"/>
          <w:szCs w:val="24"/>
          <w:lang w:eastAsia="sl-SI"/>
        </w:rPr>
        <w:t xml:space="preserve">v mesecu maju bomo zaradi hudi finančne stiske nekaterih staršev, </w:t>
      </w:r>
      <w:r w:rsidRPr="00C83EEA">
        <w:rPr>
          <w:b/>
          <w:color w:val="000000"/>
          <w:sz w:val="24"/>
          <w:szCs w:val="24"/>
          <w:lang w:eastAsia="sl-SI"/>
        </w:rPr>
        <w:t>izvedli v istem terminu, vendar v šoli</w:t>
      </w:r>
      <w:r>
        <w:rPr>
          <w:color w:val="000000"/>
          <w:sz w:val="24"/>
          <w:szCs w:val="24"/>
          <w:lang w:eastAsia="sl-SI"/>
        </w:rPr>
        <w:t xml:space="preserve">. </w:t>
      </w:r>
    </w:p>
    <w:p w:rsidR="00C83EEA" w:rsidRPr="00953C23" w:rsidRDefault="00953C23" w:rsidP="00C83EEA">
      <w:pPr>
        <w:suppressAutoHyphens w:val="0"/>
        <w:spacing w:line="360" w:lineRule="auto"/>
        <w:jc w:val="both"/>
        <w:rPr>
          <w:color w:val="000000"/>
          <w:sz w:val="24"/>
          <w:szCs w:val="24"/>
          <w:lang w:eastAsia="sl-SI"/>
        </w:rPr>
      </w:pPr>
      <w:r w:rsidRPr="00953C23">
        <w:rPr>
          <w:color w:val="000000"/>
          <w:sz w:val="24"/>
          <w:szCs w:val="24"/>
          <w:lang w:eastAsia="sl-SI"/>
        </w:rPr>
        <w:t xml:space="preserve">Letos smo obiskali tudi evropski parlament v Strasbourgu, katerega so se udeležili nekateri učenci iz 8. </w:t>
      </w:r>
      <w:r>
        <w:rPr>
          <w:color w:val="000000"/>
          <w:sz w:val="24"/>
          <w:szCs w:val="24"/>
          <w:lang w:eastAsia="sl-SI"/>
        </w:rPr>
        <w:t>i</w:t>
      </w:r>
      <w:r w:rsidRPr="00953C23">
        <w:rPr>
          <w:color w:val="000000"/>
          <w:sz w:val="24"/>
          <w:szCs w:val="24"/>
          <w:lang w:eastAsia="sl-SI"/>
        </w:rPr>
        <w:t xml:space="preserve">n 9. </w:t>
      </w:r>
      <w:r>
        <w:rPr>
          <w:color w:val="000000"/>
          <w:sz w:val="24"/>
          <w:szCs w:val="24"/>
          <w:lang w:eastAsia="sl-SI"/>
        </w:rPr>
        <w:t>r</w:t>
      </w:r>
      <w:r w:rsidRPr="00953C23">
        <w:rPr>
          <w:color w:val="000000"/>
          <w:sz w:val="24"/>
          <w:szCs w:val="24"/>
          <w:lang w:eastAsia="sl-SI"/>
        </w:rPr>
        <w:t>azredov.</w:t>
      </w:r>
      <w:r>
        <w:rPr>
          <w:color w:val="000000"/>
          <w:sz w:val="24"/>
          <w:szCs w:val="24"/>
          <w:lang w:eastAsia="sl-SI"/>
        </w:rPr>
        <w:t xml:space="preserve">  Nekaj finančnih sredste</w:t>
      </w:r>
      <w:r w:rsidRPr="00953C23">
        <w:rPr>
          <w:color w:val="000000"/>
          <w:sz w:val="24"/>
          <w:szCs w:val="24"/>
          <w:lang w:eastAsia="sl-SI"/>
        </w:rPr>
        <w:t>v je prispevala tudi evropska poslanka ga. Romana Cizelj.</w:t>
      </w:r>
    </w:p>
    <w:p w:rsidR="00C32795" w:rsidRPr="00C32795" w:rsidRDefault="00C32795" w:rsidP="00C32795">
      <w:pPr>
        <w:suppressAutoHyphens w:val="0"/>
        <w:jc w:val="both"/>
        <w:rPr>
          <w:rFonts w:ascii="Arial" w:hAnsi="Arial" w:cs="Arial"/>
          <w:sz w:val="24"/>
          <w:szCs w:val="24"/>
          <w:lang w:eastAsia="sl-SI"/>
        </w:rPr>
      </w:pPr>
    </w:p>
    <w:p w:rsidR="00C32795" w:rsidRPr="00953C23" w:rsidRDefault="00C32795" w:rsidP="00953C23">
      <w:pPr>
        <w:suppressAutoHyphens w:val="0"/>
        <w:spacing w:line="360" w:lineRule="auto"/>
        <w:jc w:val="both"/>
        <w:rPr>
          <w:color w:val="000000"/>
          <w:sz w:val="24"/>
          <w:szCs w:val="24"/>
          <w:lang w:eastAsia="sl-SI"/>
        </w:rPr>
      </w:pPr>
      <w:r w:rsidRPr="00953C23">
        <w:rPr>
          <w:b/>
          <w:color w:val="000000"/>
          <w:sz w:val="24"/>
          <w:szCs w:val="24"/>
          <w:lang w:eastAsia="sl-SI"/>
        </w:rPr>
        <w:t>Stroškovniki</w:t>
      </w:r>
      <w:r w:rsidRPr="00953C23">
        <w:rPr>
          <w:color w:val="000000"/>
          <w:sz w:val="24"/>
          <w:szCs w:val="24"/>
          <w:lang w:eastAsia="sl-SI"/>
        </w:rPr>
        <w:t xml:space="preserve"> šol v naravi in taborov so bili izračunani skladno s Pravilnikom o financiranju šole v naravi (Ur. l. RS 61/04, 70/08, 61/09). Ministrstvo je z uveljavitvijo tega pravilnika limitiralo višino stroškov na učenca, ki jih plačajo starši in s tem predvsem o</w:t>
      </w:r>
      <w:r w:rsidR="007E4C19">
        <w:rPr>
          <w:color w:val="000000"/>
          <w:sz w:val="24"/>
          <w:szCs w:val="24"/>
          <w:lang w:eastAsia="sl-SI"/>
        </w:rPr>
        <w:t>mejilo stroške spremljevalcev (</w:t>
      </w:r>
      <w:r w:rsidRPr="00953C23">
        <w:rPr>
          <w:color w:val="000000"/>
          <w:sz w:val="24"/>
          <w:szCs w:val="24"/>
          <w:lang w:eastAsia="sl-SI"/>
        </w:rPr>
        <w:t>nagrado za opravljeno dežurstvo oz. stalno pripravljenost, ki ju učitelji opravijo nad redno delovno obveznostjo).</w:t>
      </w:r>
    </w:p>
    <w:p w:rsidR="00C32795" w:rsidRDefault="00C32795" w:rsidP="00953C23">
      <w:pPr>
        <w:suppressAutoHyphens w:val="0"/>
        <w:spacing w:line="360" w:lineRule="auto"/>
        <w:jc w:val="both"/>
        <w:rPr>
          <w:sz w:val="24"/>
          <w:szCs w:val="24"/>
          <w:lang w:eastAsia="sl-SI"/>
        </w:rPr>
      </w:pPr>
      <w:r w:rsidRPr="00953C23">
        <w:rPr>
          <w:sz w:val="24"/>
          <w:szCs w:val="24"/>
          <w:lang w:eastAsia="sl-SI"/>
        </w:rPr>
        <w:t>Šola je pripravila vsebinski del programov, ponudila cene oblikovane skladno s pravilnikom in obročno plačilo za starše. Poleg uresničevanja učnih ciljev imajo te oblike pouka predvsem pomemben vzgojni in socializacijski pomen.</w:t>
      </w:r>
    </w:p>
    <w:p w:rsidR="00851776" w:rsidRPr="00953C23" w:rsidRDefault="00851776" w:rsidP="00953C23">
      <w:pPr>
        <w:suppressAutoHyphens w:val="0"/>
        <w:spacing w:line="360" w:lineRule="auto"/>
        <w:jc w:val="both"/>
        <w:rPr>
          <w:sz w:val="24"/>
          <w:szCs w:val="24"/>
          <w:lang w:eastAsia="sl-SI"/>
        </w:rPr>
      </w:pPr>
    </w:p>
    <w:p w:rsidR="00250648" w:rsidRDefault="002760F5" w:rsidP="00250648">
      <w:pPr>
        <w:spacing w:line="360" w:lineRule="auto"/>
        <w:jc w:val="both"/>
        <w:rPr>
          <w:b/>
          <w:sz w:val="24"/>
          <w:szCs w:val="24"/>
        </w:rPr>
      </w:pPr>
      <w:r w:rsidRPr="002760F5">
        <w:rPr>
          <w:b/>
          <w:sz w:val="24"/>
          <w:szCs w:val="24"/>
        </w:rPr>
        <w:t xml:space="preserve">Cilj </w:t>
      </w:r>
      <w:r>
        <w:rPr>
          <w:b/>
          <w:sz w:val="24"/>
          <w:szCs w:val="24"/>
        </w:rPr>
        <w:t xml:space="preserve">šole v naravi, taborov in plavalnega tečaja </w:t>
      </w:r>
      <w:r w:rsidR="00250648">
        <w:rPr>
          <w:b/>
          <w:sz w:val="24"/>
          <w:szCs w:val="24"/>
        </w:rPr>
        <w:t xml:space="preserve">je </w:t>
      </w:r>
      <w:r w:rsidR="00250648" w:rsidRPr="00250648">
        <w:rPr>
          <w:b/>
          <w:sz w:val="24"/>
          <w:szCs w:val="24"/>
        </w:rPr>
        <w:t>zdravo preživljanje prostega časa, različne športne aktivnosti, socialno učenje in učenje odgovornost</w:t>
      </w:r>
      <w:r w:rsidR="00250648">
        <w:rPr>
          <w:b/>
          <w:sz w:val="24"/>
          <w:szCs w:val="24"/>
        </w:rPr>
        <w:t xml:space="preserve">i, pridobivanje samostojnosti. </w:t>
      </w:r>
    </w:p>
    <w:p w:rsidR="00C32795" w:rsidRPr="002760F5" w:rsidRDefault="00250648" w:rsidP="00250648">
      <w:pPr>
        <w:spacing w:line="360" w:lineRule="auto"/>
        <w:jc w:val="both"/>
        <w:rPr>
          <w:b/>
          <w:sz w:val="24"/>
          <w:szCs w:val="24"/>
        </w:rPr>
      </w:pPr>
      <w:r>
        <w:rPr>
          <w:b/>
          <w:sz w:val="24"/>
          <w:szCs w:val="24"/>
        </w:rPr>
        <w:t xml:space="preserve">Sledili smo, in bomo tudi v prihodnje, zastavljenim ciljem, ki so </w:t>
      </w:r>
      <w:r w:rsidRPr="00250648">
        <w:rPr>
          <w:b/>
          <w:sz w:val="24"/>
          <w:szCs w:val="24"/>
        </w:rPr>
        <w:t xml:space="preserve">večja motivacija in </w:t>
      </w:r>
      <w:r>
        <w:rPr>
          <w:b/>
          <w:sz w:val="24"/>
          <w:szCs w:val="24"/>
        </w:rPr>
        <w:t xml:space="preserve">boljši </w:t>
      </w:r>
      <w:r w:rsidRPr="00250648">
        <w:rPr>
          <w:b/>
          <w:sz w:val="24"/>
          <w:szCs w:val="24"/>
        </w:rPr>
        <w:t>učinek</w:t>
      </w:r>
      <w:r>
        <w:rPr>
          <w:b/>
          <w:sz w:val="24"/>
          <w:szCs w:val="24"/>
        </w:rPr>
        <w:t xml:space="preserve"> vzgojno-izobraževalnega dela</w:t>
      </w:r>
      <w:r w:rsidRPr="00250648">
        <w:rPr>
          <w:b/>
          <w:sz w:val="24"/>
          <w:szCs w:val="24"/>
        </w:rPr>
        <w:t>.</w:t>
      </w:r>
    </w:p>
    <w:p w:rsidR="00C32795" w:rsidRDefault="00C32795" w:rsidP="00C32795">
      <w:pPr>
        <w:spacing w:line="360" w:lineRule="auto"/>
        <w:jc w:val="both"/>
        <w:rPr>
          <w:sz w:val="24"/>
          <w:szCs w:val="24"/>
        </w:rPr>
      </w:pPr>
    </w:p>
    <w:p w:rsidR="00654416" w:rsidRDefault="00654416" w:rsidP="00C32795">
      <w:pPr>
        <w:spacing w:line="360" w:lineRule="auto"/>
        <w:jc w:val="both"/>
        <w:rPr>
          <w:sz w:val="24"/>
          <w:szCs w:val="24"/>
        </w:rPr>
      </w:pPr>
    </w:p>
    <w:p w:rsidR="00654416" w:rsidRPr="000E6DEA" w:rsidRDefault="00654416" w:rsidP="00C32795">
      <w:pPr>
        <w:spacing w:line="360" w:lineRule="auto"/>
        <w:jc w:val="both"/>
        <w:rPr>
          <w:sz w:val="24"/>
          <w:szCs w:val="24"/>
        </w:rPr>
      </w:pPr>
    </w:p>
    <w:p w:rsidR="00562EDE" w:rsidRPr="00337545" w:rsidRDefault="00F4221F" w:rsidP="00562EDE">
      <w:pPr>
        <w:rPr>
          <w:b/>
          <w:i/>
          <w:sz w:val="24"/>
          <w:szCs w:val="24"/>
          <w:u w:val="single"/>
        </w:rPr>
      </w:pPr>
      <w:r w:rsidRPr="00337545">
        <w:rPr>
          <w:b/>
          <w:i/>
          <w:sz w:val="24"/>
          <w:szCs w:val="24"/>
          <w:u w:val="single"/>
        </w:rPr>
        <w:t>Projekti</w:t>
      </w:r>
    </w:p>
    <w:p w:rsidR="00F4221F" w:rsidRDefault="00F4221F" w:rsidP="00562EDE">
      <w:pPr>
        <w:rPr>
          <w:b/>
          <w:sz w:val="24"/>
          <w:szCs w:val="24"/>
        </w:rPr>
      </w:pPr>
    </w:p>
    <w:p w:rsidR="007E4C19" w:rsidRPr="007E4C19" w:rsidRDefault="007E4C19" w:rsidP="007E4C19">
      <w:pPr>
        <w:spacing w:line="360" w:lineRule="auto"/>
        <w:jc w:val="both"/>
        <w:rPr>
          <w:sz w:val="24"/>
          <w:szCs w:val="24"/>
        </w:rPr>
      </w:pPr>
      <w:r w:rsidRPr="007E4C19">
        <w:rPr>
          <w:sz w:val="24"/>
          <w:szCs w:val="24"/>
        </w:rPr>
        <w:t xml:space="preserve">Projektne dejavnosti, raziskovalne naloge, razstave, prireditve in drugo smiselno obogatijo pouk in druge oblike VID. </w:t>
      </w:r>
      <w:r>
        <w:rPr>
          <w:sz w:val="24"/>
          <w:szCs w:val="24"/>
        </w:rPr>
        <w:t>Tudi v letu 2014 poteka</w:t>
      </w:r>
      <w:r w:rsidRPr="007E4C19">
        <w:rPr>
          <w:sz w:val="24"/>
          <w:szCs w:val="24"/>
        </w:rPr>
        <w:t xml:space="preserve"> slovenski oz. interni projekti: Rastem s knjigo (MIZŠ, Zveza knjižnic</w:t>
      </w:r>
      <w:r w:rsidR="00510F18">
        <w:rPr>
          <w:sz w:val="24"/>
          <w:szCs w:val="24"/>
        </w:rPr>
        <w:t xml:space="preserve"> - </w:t>
      </w:r>
      <w:r w:rsidR="00510F18" w:rsidRPr="00510F18">
        <w:rPr>
          <w:color w:val="000000"/>
          <w:sz w:val="24"/>
          <w:szCs w:val="24"/>
          <w:shd w:val="clear" w:color="auto" w:fill="FFFFFF"/>
        </w:rPr>
        <w:t>Cilj projekta je, da u</w:t>
      </w:r>
      <w:r w:rsidR="00510F18">
        <w:rPr>
          <w:color w:val="000000"/>
          <w:sz w:val="24"/>
          <w:szCs w:val="24"/>
          <w:shd w:val="clear" w:color="auto" w:fill="FFFFFF"/>
        </w:rPr>
        <w:t>čence sedmih razredov motivirajo za branje ter jim predstavijo in približajo</w:t>
      </w:r>
      <w:r w:rsidR="00510F18" w:rsidRPr="00510F18">
        <w:rPr>
          <w:color w:val="000000"/>
          <w:sz w:val="24"/>
          <w:szCs w:val="24"/>
          <w:shd w:val="clear" w:color="auto" w:fill="FFFFFF"/>
        </w:rPr>
        <w:t xml:space="preserve"> delovanje knjižnic. </w:t>
      </w:r>
      <w:r w:rsidR="00510F18">
        <w:rPr>
          <w:color w:val="000000"/>
          <w:sz w:val="24"/>
          <w:szCs w:val="24"/>
          <w:shd w:val="clear" w:color="auto" w:fill="FFFFFF"/>
        </w:rPr>
        <w:t>Učence sedmih razredov seznanijo</w:t>
      </w:r>
      <w:r w:rsidR="00510F18" w:rsidRPr="00510F18">
        <w:rPr>
          <w:color w:val="000000"/>
          <w:sz w:val="24"/>
          <w:szCs w:val="24"/>
          <w:shd w:val="clear" w:color="auto" w:fill="FFFFFF"/>
        </w:rPr>
        <w:t xml:space="preserve"> z delom knjižnice, z možnostmi koristne izrabe prostega časa in drugimi storitvami, ki jih knjižnice ponujajo</w:t>
      </w:r>
      <w:r w:rsidRPr="007E4C19">
        <w:rPr>
          <w:sz w:val="24"/>
          <w:szCs w:val="24"/>
        </w:rPr>
        <w:t xml:space="preserve">), sodelovalno varstvo v PB, Pasavček, </w:t>
      </w:r>
      <w:r>
        <w:rPr>
          <w:sz w:val="24"/>
          <w:szCs w:val="24"/>
        </w:rPr>
        <w:t xml:space="preserve">Safe.si </w:t>
      </w:r>
      <w:r w:rsidRPr="007E4C19">
        <w:rPr>
          <w:sz w:val="24"/>
          <w:szCs w:val="24"/>
        </w:rPr>
        <w:t>ter med</w:t>
      </w:r>
      <w:r>
        <w:rPr>
          <w:sz w:val="24"/>
          <w:szCs w:val="24"/>
        </w:rPr>
        <w:t>narodni projekti:</w:t>
      </w:r>
      <w:r w:rsidRPr="007E4C19">
        <w:rPr>
          <w:sz w:val="24"/>
          <w:szCs w:val="24"/>
        </w:rPr>
        <w:t xml:space="preserve"> Evropa v šoli (literarni, likovni), Europe Direct Maribor-Christmas Tree Exchange in e-Twinning v okviru Comeniusa.</w:t>
      </w:r>
    </w:p>
    <w:p w:rsidR="007E4C19" w:rsidRDefault="007E4C19" w:rsidP="007E4C19">
      <w:pPr>
        <w:spacing w:line="360" w:lineRule="auto"/>
        <w:rPr>
          <w:sz w:val="24"/>
          <w:szCs w:val="24"/>
        </w:rPr>
      </w:pPr>
      <w:r w:rsidRPr="007E4C19">
        <w:rPr>
          <w:sz w:val="24"/>
          <w:szCs w:val="24"/>
        </w:rPr>
        <w:t>Velika je bila raznolikost eko dejavnosti, tudi s humanitarnimi cilji, v katerih so sodelovali vsi učenci in zaposleni, tudi starši.</w:t>
      </w:r>
    </w:p>
    <w:p w:rsidR="007E4C19" w:rsidRPr="007E4C19" w:rsidRDefault="007E4C19" w:rsidP="007E4C19">
      <w:pPr>
        <w:spacing w:line="360" w:lineRule="auto"/>
        <w:rPr>
          <w:sz w:val="24"/>
          <w:szCs w:val="24"/>
        </w:rPr>
      </w:pPr>
    </w:p>
    <w:p w:rsidR="00F4221F" w:rsidRPr="00A73C56" w:rsidRDefault="00A73C56" w:rsidP="00A73C56">
      <w:pPr>
        <w:spacing w:line="360" w:lineRule="auto"/>
        <w:jc w:val="both"/>
        <w:rPr>
          <w:b/>
          <w:i/>
          <w:sz w:val="24"/>
          <w:szCs w:val="24"/>
          <w:u w:val="single"/>
        </w:rPr>
      </w:pPr>
      <w:r w:rsidRPr="00A73C56">
        <w:rPr>
          <w:b/>
          <w:i/>
          <w:sz w:val="24"/>
          <w:szCs w:val="24"/>
          <w:u w:val="single"/>
        </w:rPr>
        <w:t>Moj šolski kot</w:t>
      </w:r>
    </w:p>
    <w:p w:rsidR="00A73C56" w:rsidRDefault="00A73C56" w:rsidP="00A73C56">
      <w:pPr>
        <w:spacing w:line="360" w:lineRule="auto"/>
        <w:jc w:val="both"/>
        <w:rPr>
          <w:sz w:val="24"/>
          <w:szCs w:val="24"/>
        </w:rPr>
      </w:pPr>
      <w:r>
        <w:rPr>
          <w:sz w:val="24"/>
          <w:szCs w:val="24"/>
        </w:rPr>
        <w:t>Projekt Moj šolski kot pod okriljem ZRSŠ se bo v letu 2014 zaključil. Izkušnje in znanje, ki smo ga pridobili s projektom bomo še naprej vključevali v izvajanje pouka in ostalih dejavnosti, rezultat izvajanja projekta pa se kažejo v spremembah in posodobitvah poučevanja nekaterih učiteljev.</w:t>
      </w:r>
    </w:p>
    <w:p w:rsidR="00F4221F" w:rsidRPr="00A73C56" w:rsidRDefault="00A73C56" w:rsidP="00A73C56">
      <w:pPr>
        <w:spacing w:line="360" w:lineRule="auto"/>
        <w:rPr>
          <w:b/>
          <w:sz w:val="24"/>
          <w:szCs w:val="24"/>
        </w:rPr>
      </w:pPr>
      <w:r w:rsidRPr="00A73C56">
        <w:rPr>
          <w:b/>
          <w:sz w:val="24"/>
          <w:szCs w:val="24"/>
        </w:rPr>
        <w:t>Cilje, ki smo si jih zastavili smo uresničili.</w:t>
      </w:r>
    </w:p>
    <w:p w:rsidR="00A73C56" w:rsidRPr="00F4221F" w:rsidRDefault="00A73C56" w:rsidP="00A73C56">
      <w:pPr>
        <w:spacing w:line="360" w:lineRule="auto"/>
        <w:rPr>
          <w:b/>
          <w:sz w:val="24"/>
          <w:szCs w:val="24"/>
        </w:rPr>
      </w:pPr>
    </w:p>
    <w:p w:rsidR="005870CF" w:rsidRPr="00A73C56" w:rsidRDefault="005870CF" w:rsidP="005870CF">
      <w:pPr>
        <w:spacing w:line="360" w:lineRule="auto"/>
        <w:jc w:val="both"/>
        <w:rPr>
          <w:b/>
          <w:i/>
          <w:sz w:val="24"/>
          <w:szCs w:val="24"/>
          <w:u w:val="single"/>
        </w:rPr>
      </w:pPr>
      <w:r w:rsidRPr="00A73C56">
        <w:rPr>
          <w:b/>
          <w:i/>
          <w:sz w:val="24"/>
          <w:szCs w:val="24"/>
          <w:u w:val="single"/>
        </w:rPr>
        <w:t>Sodelovalno varstvo v podaljšanem bivanju (v petkih 6. in 7. uro)</w:t>
      </w:r>
    </w:p>
    <w:p w:rsidR="005870CF" w:rsidRPr="005870CF" w:rsidRDefault="005870CF" w:rsidP="005870CF">
      <w:pPr>
        <w:spacing w:line="360" w:lineRule="auto"/>
        <w:jc w:val="both"/>
        <w:rPr>
          <w:sz w:val="24"/>
          <w:szCs w:val="24"/>
        </w:rPr>
      </w:pPr>
      <w:r w:rsidRPr="005870CF">
        <w:rPr>
          <w:sz w:val="24"/>
          <w:szCs w:val="24"/>
        </w:rPr>
        <w:t>Izhodišča: izmenjava učiteljev in dejavnosti med oddelki podaljšanega bivanja, vsak učitelj pripravi in izvaja dejavnost s svojega ožjega strokovnega področja in jo ponudi vsem oddelkom podaljšanega bivanja, bogatitev dela vseh oddelkov PB, dodatna motivacija učiteljev, poznavanje vseh učencev, širjenje interesov otrok in pridobivanje veščin, ki pri pouku niso zastopane.</w:t>
      </w:r>
    </w:p>
    <w:p w:rsidR="005870CF" w:rsidRPr="005870CF" w:rsidRDefault="005870CF" w:rsidP="005870CF">
      <w:pPr>
        <w:spacing w:line="360" w:lineRule="auto"/>
        <w:jc w:val="both"/>
        <w:rPr>
          <w:sz w:val="24"/>
          <w:szCs w:val="24"/>
        </w:rPr>
      </w:pPr>
      <w:r w:rsidRPr="005870CF">
        <w:rPr>
          <w:sz w:val="24"/>
          <w:szCs w:val="24"/>
        </w:rPr>
        <w:t>Nosilci so vsi učitelji v podaljšanem bivanju, načrtovanje v letnih pripravah, sistem kroženja. Vodja in organizacija: mag. Darja Hristovski Kandušer (vodja strokovnega aktiva)</w:t>
      </w:r>
    </w:p>
    <w:p w:rsidR="005870CF" w:rsidRPr="005870CF" w:rsidRDefault="005870CF" w:rsidP="005870CF">
      <w:pPr>
        <w:spacing w:line="360" w:lineRule="auto"/>
        <w:jc w:val="both"/>
        <w:rPr>
          <w:sz w:val="24"/>
          <w:szCs w:val="24"/>
        </w:rPr>
      </w:pPr>
    </w:p>
    <w:p w:rsidR="005870CF" w:rsidRPr="00250648" w:rsidRDefault="005870CF" w:rsidP="005870CF">
      <w:pPr>
        <w:spacing w:line="360" w:lineRule="auto"/>
        <w:jc w:val="both"/>
        <w:rPr>
          <w:b/>
          <w:i/>
          <w:sz w:val="24"/>
          <w:szCs w:val="24"/>
          <w:u w:val="single"/>
        </w:rPr>
      </w:pPr>
      <w:r w:rsidRPr="00250648">
        <w:rPr>
          <w:b/>
          <w:i/>
          <w:sz w:val="24"/>
          <w:szCs w:val="24"/>
          <w:u w:val="single"/>
        </w:rPr>
        <w:t>Safe.si</w:t>
      </w:r>
    </w:p>
    <w:p w:rsidR="005870CF" w:rsidRPr="005870CF" w:rsidRDefault="005870CF" w:rsidP="005870CF">
      <w:pPr>
        <w:spacing w:line="360" w:lineRule="auto"/>
        <w:jc w:val="both"/>
        <w:rPr>
          <w:sz w:val="24"/>
          <w:szCs w:val="24"/>
        </w:rPr>
      </w:pPr>
      <w:r w:rsidRPr="005870CF">
        <w:rPr>
          <w:sz w:val="24"/>
          <w:szCs w:val="24"/>
        </w:rPr>
        <w:t>Safe si. je dejavnost informiranja, osveščanja in usposabljanja učiteljev in učencev za varno uporabo interneta, različnih spletnih socialnih omrežij in portalov. Izvaja se pri urah pouka ob računalnikih, razrednih urah v vseh oddelkih. V letu 2014 smo pripravili izobraževanje staršev, učencev in učiteljev na to temo. Enako planiramo tudi v prihodnjem šolskem letu 2014/15.</w:t>
      </w:r>
    </w:p>
    <w:p w:rsidR="005870CF" w:rsidRPr="005870CF" w:rsidRDefault="005870CF" w:rsidP="005870CF">
      <w:pPr>
        <w:spacing w:line="360" w:lineRule="auto"/>
        <w:jc w:val="both"/>
        <w:rPr>
          <w:sz w:val="24"/>
          <w:szCs w:val="24"/>
        </w:rPr>
      </w:pPr>
      <w:r w:rsidRPr="005870CF">
        <w:rPr>
          <w:sz w:val="24"/>
          <w:szCs w:val="24"/>
        </w:rPr>
        <w:lastRenderedPageBreak/>
        <w:t>Izvajata mag. Maša Mlinarič in Robert Osolnik</w:t>
      </w:r>
    </w:p>
    <w:p w:rsidR="005870CF" w:rsidRPr="005870CF" w:rsidRDefault="005870CF" w:rsidP="005870CF">
      <w:pPr>
        <w:spacing w:line="360" w:lineRule="auto"/>
        <w:jc w:val="both"/>
        <w:rPr>
          <w:sz w:val="24"/>
          <w:szCs w:val="24"/>
        </w:rPr>
      </w:pPr>
    </w:p>
    <w:p w:rsidR="005870CF" w:rsidRPr="00250648" w:rsidRDefault="005870CF" w:rsidP="005870CF">
      <w:pPr>
        <w:spacing w:line="360" w:lineRule="auto"/>
        <w:jc w:val="both"/>
        <w:rPr>
          <w:b/>
          <w:i/>
          <w:sz w:val="24"/>
          <w:szCs w:val="24"/>
          <w:u w:val="single"/>
        </w:rPr>
      </w:pPr>
      <w:r w:rsidRPr="00250648">
        <w:rPr>
          <w:b/>
          <w:i/>
          <w:sz w:val="24"/>
          <w:szCs w:val="24"/>
          <w:u w:val="single"/>
        </w:rPr>
        <w:t>Evropa v šoli, e-Twinning (mednarodna projekta)</w:t>
      </w:r>
    </w:p>
    <w:p w:rsidR="005870CF" w:rsidRPr="005870CF" w:rsidRDefault="005870CF" w:rsidP="005870CF">
      <w:pPr>
        <w:spacing w:line="360" w:lineRule="auto"/>
        <w:jc w:val="both"/>
        <w:rPr>
          <w:sz w:val="24"/>
          <w:szCs w:val="24"/>
        </w:rPr>
      </w:pPr>
      <w:r w:rsidRPr="005870CF">
        <w:rPr>
          <w:sz w:val="24"/>
          <w:szCs w:val="24"/>
        </w:rPr>
        <w:t>Evropa v šoli in e-Twinning  sta mednarodna evropska sodelovalna projekta, ki povezujeta šole in mlade v evropskem prostoru. Poteka izmenjava in natečaj izdelkov o skupni temi, predstavljanje šole in domovine v evropskem prostoru, bogatenje jezikovnih izkušenj. Skupna tema Evrope v šoli je v šolskem letu 2013/14 Mladi sporočamo odraslim.</w:t>
      </w:r>
    </w:p>
    <w:p w:rsidR="005870CF" w:rsidRPr="005870CF" w:rsidRDefault="005870CF" w:rsidP="005870CF">
      <w:pPr>
        <w:spacing w:line="360" w:lineRule="auto"/>
        <w:jc w:val="both"/>
        <w:rPr>
          <w:sz w:val="24"/>
          <w:szCs w:val="24"/>
        </w:rPr>
      </w:pPr>
      <w:r w:rsidRPr="005870CF">
        <w:rPr>
          <w:sz w:val="24"/>
          <w:szCs w:val="24"/>
        </w:rPr>
        <w:t>Izvajajo jo učitelji po lastnem interesu, v času rednega pouka kot bogatenje oblik in metod dela,</w:t>
      </w:r>
    </w:p>
    <w:p w:rsidR="005870CF" w:rsidRPr="005870CF" w:rsidRDefault="005870CF" w:rsidP="005870CF">
      <w:pPr>
        <w:spacing w:line="360" w:lineRule="auto"/>
        <w:jc w:val="both"/>
        <w:rPr>
          <w:sz w:val="24"/>
          <w:szCs w:val="24"/>
        </w:rPr>
      </w:pPr>
      <w:r w:rsidRPr="005870CF">
        <w:rPr>
          <w:sz w:val="24"/>
          <w:szCs w:val="24"/>
        </w:rPr>
        <w:t>Koordinacija: Janja Vidic, mag. Tanja Povhe, sodelujejo učitelji mag. NatašaVanček, Boža Emeršič, Marija Petarka, Breda Stanič, Alenka Živic, Mojca Gregorič, Andreja Mežan, Marina Cencelj, Bojana Dorič idr.</w:t>
      </w:r>
    </w:p>
    <w:p w:rsidR="005870CF" w:rsidRPr="005870CF" w:rsidRDefault="005870CF" w:rsidP="005870CF">
      <w:pPr>
        <w:spacing w:line="360" w:lineRule="auto"/>
        <w:jc w:val="both"/>
        <w:rPr>
          <w:sz w:val="24"/>
          <w:szCs w:val="24"/>
        </w:rPr>
      </w:pPr>
      <w:r w:rsidRPr="005870CF">
        <w:rPr>
          <w:sz w:val="24"/>
          <w:szCs w:val="24"/>
        </w:rPr>
        <w:t xml:space="preserve">Učenci 7. razreda so pod vodstvom mentorice mag. Tanja Povhe je prav te dni posneli video spot, s skladbo v slovenskem jeziku Tik, tak tok, Nine Pušlar ter posnetek objavili na blogu projekta (http://schoolovision2014.blogspot.com/). </w:t>
      </w:r>
    </w:p>
    <w:p w:rsidR="005870CF" w:rsidRPr="005870CF" w:rsidRDefault="005870CF" w:rsidP="005870CF">
      <w:pPr>
        <w:spacing w:line="360" w:lineRule="auto"/>
        <w:jc w:val="both"/>
        <w:rPr>
          <w:sz w:val="24"/>
          <w:szCs w:val="24"/>
        </w:rPr>
      </w:pPr>
      <w:r w:rsidRPr="005870CF">
        <w:rPr>
          <w:sz w:val="24"/>
          <w:szCs w:val="24"/>
        </w:rPr>
        <w:t>K projektu se bomo priključili tudi naslednje šolsko leto.</w:t>
      </w:r>
    </w:p>
    <w:p w:rsidR="005870CF" w:rsidRPr="005870CF" w:rsidRDefault="005870CF" w:rsidP="005870CF">
      <w:pPr>
        <w:spacing w:line="360" w:lineRule="auto"/>
        <w:jc w:val="both"/>
        <w:rPr>
          <w:sz w:val="24"/>
          <w:szCs w:val="24"/>
        </w:rPr>
      </w:pPr>
    </w:p>
    <w:p w:rsidR="005870CF" w:rsidRPr="00250648" w:rsidRDefault="005870CF" w:rsidP="005870CF">
      <w:pPr>
        <w:spacing w:line="360" w:lineRule="auto"/>
        <w:jc w:val="both"/>
        <w:rPr>
          <w:b/>
          <w:i/>
          <w:sz w:val="24"/>
          <w:szCs w:val="24"/>
          <w:u w:val="single"/>
        </w:rPr>
      </w:pPr>
      <w:r w:rsidRPr="00250648">
        <w:rPr>
          <w:b/>
          <w:i/>
          <w:sz w:val="24"/>
          <w:szCs w:val="24"/>
          <w:u w:val="single"/>
        </w:rPr>
        <w:t xml:space="preserve">FIT Slovenija (šolski projekt) </w:t>
      </w:r>
    </w:p>
    <w:p w:rsidR="005870CF" w:rsidRPr="005870CF" w:rsidRDefault="005870CF" w:rsidP="005870CF">
      <w:pPr>
        <w:spacing w:line="360" w:lineRule="auto"/>
        <w:jc w:val="both"/>
        <w:rPr>
          <w:sz w:val="24"/>
          <w:szCs w:val="24"/>
        </w:rPr>
      </w:pPr>
      <w:r w:rsidRPr="005870CF">
        <w:rPr>
          <w:sz w:val="24"/>
          <w:szCs w:val="24"/>
        </w:rPr>
        <w:t xml:space="preserve">Učiteljice in vzgojitelji I. in II. triletja ter OPB z učenci obogatijo dejavnosti na športnem področju pri rednem pouku, med odmori, v prostem času kot življenjski slog. V preteklih letih smo bili vključeni v mednarodni projekt, v letu 2014 pa smo se zaradi finančne stiske odločili, da ga izpeljemo na šolski ravni. </w:t>
      </w:r>
    </w:p>
    <w:p w:rsidR="005870CF" w:rsidRPr="005870CF" w:rsidRDefault="005870CF" w:rsidP="005870CF">
      <w:pPr>
        <w:spacing w:line="360" w:lineRule="auto"/>
        <w:jc w:val="both"/>
        <w:rPr>
          <w:sz w:val="24"/>
          <w:szCs w:val="24"/>
        </w:rPr>
      </w:pPr>
      <w:r w:rsidRPr="005870CF">
        <w:rPr>
          <w:sz w:val="24"/>
          <w:szCs w:val="24"/>
        </w:rPr>
        <w:t>Gibanje učenci povežejo z učenjem in druženjem, utrjujejo skupinski duh, nastopajo za starše in na javnih prireditvah ter prenašajo zdrave vzorce življenja na druge.</w:t>
      </w:r>
    </w:p>
    <w:p w:rsidR="005870CF" w:rsidRPr="005870CF" w:rsidRDefault="005870CF" w:rsidP="005870CF">
      <w:pPr>
        <w:spacing w:line="360" w:lineRule="auto"/>
        <w:jc w:val="both"/>
        <w:rPr>
          <w:sz w:val="24"/>
          <w:szCs w:val="24"/>
        </w:rPr>
      </w:pPr>
      <w:r w:rsidRPr="005870CF">
        <w:rPr>
          <w:sz w:val="24"/>
          <w:szCs w:val="24"/>
        </w:rPr>
        <w:t xml:space="preserve">Aktivno sodelujejo: učiteljice in vzgojiteljice I. in delno II triletja ter PB. </w:t>
      </w:r>
    </w:p>
    <w:p w:rsidR="005870CF" w:rsidRPr="005870CF" w:rsidRDefault="005870CF" w:rsidP="005870CF">
      <w:pPr>
        <w:spacing w:line="360" w:lineRule="auto"/>
        <w:jc w:val="both"/>
        <w:rPr>
          <w:sz w:val="24"/>
          <w:szCs w:val="24"/>
        </w:rPr>
      </w:pPr>
    </w:p>
    <w:p w:rsidR="005870CF" w:rsidRPr="00250648" w:rsidRDefault="005870CF" w:rsidP="005870CF">
      <w:pPr>
        <w:spacing w:line="360" w:lineRule="auto"/>
        <w:jc w:val="both"/>
        <w:rPr>
          <w:b/>
          <w:i/>
          <w:sz w:val="24"/>
          <w:szCs w:val="24"/>
          <w:u w:val="single"/>
        </w:rPr>
      </w:pPr>
      <w:r w:rsidRPr="00250648">
        <w:rPr>
          <w:b/>
          <w:i/>
          <w:sz w:val="24"/>
          <w:szCs w:val="24"/>
          <w:u w:val="single"/>
        </w:rPr>
        <w:t xml:space="preserve">Literarni, likovni, prometno vzgojni natečaji </w:t>
      </w:r>
    </w:p>
    <w:p w:rsidR="005870CF" w:rsidRDefault="005870CF" w:rsidP="005870CF">
      <w:pPr>
        <w:spacing w:line="360" w:lineRule="auto"/>
        <w:jc w:val="both"/>
        <w:rPr>
          <w:sz w:val="24"/>
          <w:szCs w:val="24"/>
        </w:rPr>
      </w:pPr>
      <w:r w:rsidRPr="005870CF">
        <w:rPr>
          <w:sz w:val="24"/>
          <w:szCs w:val="24"/>
        </w:rPr>
        <w:t>Namenjeni so bogatenju ustvarjalnega izražanja učencev na likovnem in literarnem področju in večanju zavedanja o varnosti v prometu. Učenci sodelujejo prostovoljno, delo pa poteka kot povezovanje rednega pouka in dejavnosti v OPB.</w:t>
      </w:r>
    </w:p>
    <w:p w:rsidR="00851776" w:rsidRPr="005870CF" w:rsidRDefault="00851776" w:rsidP="005870CF">
      <w:pPr>
        <w:spacing w:line="360" w:lineRule="auto"/>
        <w:jc w:val="both"/>
        <w:rPr>
          <w:sz w:val="24"/>
          <w:szCs w:val="24"/>
        </w:rPr>
      </w:pPr>
    </w:p>
    <w:p w:rsidR="005870CF" w:rsidRPr="005870CF" w:rsidRDefault="005870CF" w:rsidP="005870CF">
      <w:pPr>
        <w:spacing w:line="360" w:lineRule="auto"/>
        <w:jc w:val="both"/>
        <w:rPr>
          <w:sz w:val="24"/>
          <w:szCs w:val="24"/>
        </w:rPr>
      </w:pPr>
      <w:r w:rsidRPr="005870CF">
        <w:rPr>
          <w:sz w:val="24"/>
          <w:szCs w:val="24"/>
        </w:rPr>
        <w:t>-</w:t>
      </w:r>
      <w:r w:rsidRPr="005870CF">
        <w:rPr>
          <w:sz w:val="24"/>
          <w:szCs w:val="24"/>
        </w:rPr>
        <w:tab/>
        <w:t>Pasavček, 4. r: Tjaša Drofenik; Bojana Dorič, Ana Hočevar - izvajali tudi 2014/15</w:t>
      </w:r>
    </w:p>
    <w:p w:rsidR="005870CF" w:rsidRPr="005870CF" w:rsidRDefault="005870CF" w:rsidP="005870CF">
      <w:pPr>
        <w:spacing w:line="360" w:lineRule="auto"/>
        <w:jc w:val="both"/>
        <w:rPr>
          <w:sz w:val="24"/>
          <w:szCs w:val="24"/>
        </w:rPr>
      </w:pPr>
      <w:r w:rsidRPr="005870CF">
        <w:rPr>
          <w:sz w:val="24"/>
          <w:szCs w:val="24"/>
        </w:rPr>
        <w:t>-</w:t>
      </w:r>
      <w:r w:rsidRPr="005870CF">
        <w:rPr>
          <w:sz w:val="24"/>
          <w:szCs w:val="24"/>
        </w:rPr>
        <w:tab/>
        <w:t>Turizmu pomaga lastna glava (TZS): Jelka Lesar - izvajali tudi 2014/15</w:t>
      </w:r>
    </w:p>
    <w:p w:rsidR="005870CF" w:rsidRDefault="005870CF" w:rsidP="005870CF">
      <w:pPr>
        <w:spacing w:line="360" w:lineRule="auto"/>
        <w:jc w:val="both"/>
        <w:rPr>
          <w:sz w:val="24"/>
          <w:szCs w:val="24"/>
        </w:rPr>
      </w:pPr>
      <w:r w:rsidRPr="005870CF">
        <w:rPr>
          <w:sz w:val="24"/>
          <w:szCs w:val="24"/>
        </w:rPr>
        <w:t>-</w:t>
      </w:r>
      <w:r w:rsidRPr="005870CF">
        <w:rPr>
          <w:sz w:val="24"/>
          <w:szCs w:val="24"/>
        </w:rPr>
        <w:tab/>
        <w:t xml:space="preserve">Druga področja: natečaji Ministrstva za obrambo, Slovenskih železnic, Sveta  za </w:t>
      </w:r>
      <w:r w:rsidRPr="005870CF">
        <w:rPr>
          <w:sz w:val="24"/>
          <w:szCs w:val="24"/>
        </w:rPr>
        <w:lastRenderedPageBreak/>
        <w:t>preventivo in vzgojo v cestnem prometu idr. - izvajali tudi 2014/15</w:t>
      </w:r>
      <w:r w:rsidR="00250648">
        <w:rPr>
          <w:sz w:val="24"/>
          <w:szCs w:val="24"/>
        </w:rPr>
        <w:t>.</w:t>
      </w:r>
    </w:p>
    <w:p w:rsidR="00250648" w:rsidRPr="005870CF" w:rsidRDefault="00250648" w:rsidP="005870CF">
      <w:pPr>
        <w:spacing w:line="360" w:lineRule="auto"/>
        <w:jc w:val="both"/>
        <w:rPr>
          <w:sz w:val="24"/>
          <w:szCs w:val="24"/>
        </w:rPr>
      </w:pPr>
    </w:p>
    <w:p w:rsidR="00250648" w:rsidRPr="00250648" w:rsidRDefault="00250648" w:rsidP="00250648">
      <w:pPr>
        <w:spacing w:line="360" w:lineRule="auto"/>
        <w:jc w:val="both"/>
        <w:rPr>
          <w:b/>
          <w:i/>
          <w:sz w:val="24"/>
          <w:szCs w:val="24"/>
          <w:u w:val="single"/>
        </w:rPr>
      </w:pPr>
      <w:r w:rsidRPr="00250648">
        <w:rPr>
          <w:b/>
          <w:i/>
          <w:sz w:val="24"/>
          <w:szCs w:val="24"/>
          <w:u w:val="single"/>
        </w:rPr>
        <w:t>Mepi</w:t>
      </w:r>
    </w:p>
    <w:p w:rsidR="00250648" w:rsidRDefault="00250648" w:rsidP="00250648">
      <w:pPr>
        <w:spacing w:line="360" w:lineRule="auto"/>
        <w:jc w:val="both"/>
        <w:rPr>
          <w:sz w:val="24"/>
          <w:szCs w:val="24"/>
        </w:rPr>
      </w:pPr>
      <w:r w:rsidRPr="00250648">
        <w:rPr>
          <w:sz w:val="24"/>
          <w:szCs w:val="24"/>
        </w:rPr>
        <w:t>V medna</w:t>
      </w:r>
      <w:r>
        <w:rPr>
          <w:sz w:val="24"/>
          <w:szCs w:val="24"/>
        </w:rPr>
        <w:t>rodni program za mlade</w:t>
      </w:r>
      <w:r w:rsidR="00EE2FBE">
        <w:rPr>
          <w:sz w:val="24"/>
          <w:szCs w:val="24"/>
        </w:rPr>
        <w:t xml:space="preserve"> - MEPI so vključeni učenci 9. r</w:t>
      </w:r>
      <w:r>
        <w:rPr>
          <w:sz w:val="24"/>
          <w:szCs w:val="24"/>
        </w:rPr>
        <w:t xml:space="preserve">azredov. </w:t>
      </w:r>
      <w:r w:rsidRPr="00250648">
        <w:rPr>
          <w:sz w:val="24"/>
          <w:szCs w:val="24"/>
        </w:rPr>
        <w:t>Usposobili smo lastne</w:t>
      </w:r>
      <w:r>
        <w:rPr>
          <w:sz w:val="24"/>
          <w:szCs w:val="24"/>
        </w:rPr>
        <w:t xml:space="preserve"> mentorje in inštr</w:t>
      </w:r>
      <w:r w:rsidR="00EE2FBE">
        <w:rPr>
          <w:sz w:val="24"/>
          <w:szCs w:val="24"/>
        </w:rPr>
        <w:t>uktorje, ki samostojno izpelj</w:t>
      </w:r>
      <w:r>
        <w:rPr>
          <w:sz w:val="24"/>
          <w:szCs w:val="24"/>
        </w:rPr>
        <w:t>ejo</w:t>
      </w:r>
      <w:r w:rsidRPr="00250648">
        <w:rPr>
          <w:sz w:val="24"/>
          <w:szCs w:val="24"/>
        </w:rPr>
        <w:t xml:space="preserve"> tudi kvalifikacijsko in zaključno odpravo v neznano.</w:t>
      </w:r>
      <w:r>
        <w:rPr>
          <w:sz w:val="24"/>
          <w:szCs w:val="24"/>
        </w:rPr>
        <w:t xml:space="preserve"> V letu 2014 je vodenje prevzela Urša Milovanović, ki se že pripravlja na odpravo.</w:t>
      </w:r>
    </w:p>
    <w:p w:rsidR="00250648" w:rsidRPr="005870CF" w:rsidRDefault="00250648" w:rsidP="00250648">
      <w:pPr>
        <w:spacing w:line="360" w:lineRule="auto"/>
        <w:jc w:val="both"/>
        <w:rPr>
          <w:sz w:val="24"/>
          <w:szCs w:val="24"/>
        </w:rPr>
      </w:pPr>
    </w:p>
    <w:p w:rsidR="005870CF" w:rsidRPr="00FE6903" w:rsidRDefault="005870CF" w:rsidP="005870CF">
      <w:pPr>
        <w:spacing w:line="360" w:lineRule="auto"/>
        <w:jc w:val="both"/>
        <w:rPr>
          <w:b/>
          <w:i/>
          <w:sz w:val="24"/>
          <w:szCs w:val="24"/>
          <w:u w:val="single"/>
        </w:rPr>
      </w:pPr>
      <w:r w:rsidRPr="00FE6903">
        <w:rPr>
          <w:b/>
          <w:i/>
          <w:sz w:val="24"/>
          <w:szCs w:val="24"/>
          <w:u w:val="single"/>
        </w:rPr>
        <w:t>Razni drugi tečaji</w:t>
      </w:r>
    </w:p>
    <w:p w:rsidR="005870CF" w:rsidRPr="005870CF" w:rsidRDefault="005870CF" w:rsidP="005870CF">
      <w:pPr>
        <w:spacing w:line="360" w:lineRule="auto"/>
        <w:jc w:val="both"/>
        <w:rPr>
          <w:sz w:val="24"/>
          <w:szCs w:val="24"/>
        </w:rPr>
      </w:pPr>
      <w:r w:rsidRPr="005870CF">
        <w:rPr>
          <w:sz w:val="24"/>
          <w:szCs w:val="24"/>
        </w:rPr>
        <w:t>Tečaji tujih jezikov za mlajše in starejše učence, izvajajo jezikovne šole kot zunanji sodelavci. Šola omogoča nižjo najemnino za uporabo prostorov - nižja cena za starše naših učencev.</w:t>
      </w:r>
    </w:p>
    <w:p w:rsidR="005870CF" w:rsidRPr="005870CF" w:rsidRDefault="005870CF" w:rsidP="005870CF">
      <w:pPr>
        <w:spacing w:line="360" w:lineRule="auto"/>
        <w:jc w:val="both"/>
        <w:rPr>
          <w:sz w:val="24"/>
          <w:szCs w:val="24"/>
        </w:rPr>
      </w:pPr>
    </w:p>
    <w:p w:rsidR="005870CF" w:rsidRPr="005870CF" w:rsidRDefault="005870CF" w:rsidP="005870CF">
      <w:pPr>
        <w:spacing w:line="360" w:lineRule="auto"/>
        <w:jc w:val="both"/>
        <w:rPr>
          <w:sz w:val="24"/>
          <w:szCs w:val="24"/>
        </w:rPr>
      </w:pPr>
      <w:r w:rsidRPr="005870CF">
        <w:rPr>
          <w:sz w:val="24"/>
          <w:szCs w:val="24"/>
        </w:rPr>
        <w:t>Tečaji računalništva: Za začetnike in bolj vešče. Učence bomo pripravili tudi za udeležbo na tekmovanjih iz znanja računalništva. Stroške mentorjev bomo pokrivali iz fonda interesnih dejavnosti. Tečaj računalništva za starejše (starše, stare starše, druge) ob pomoči mladih v šolski računalnici.</w:t>
      </w:r>
    </w:p>
    <w:p w:rsidR="005870CF" w:rsidRPr="005870CF" w:rsidRDefault="005870CF" w:rsidP="005870CF">
      <w:pPr>
        <w:spacing w:line="360" w:lineRule="auto"/>
        <w:jc w:val="both"/>
        <w:rPr>
          <w:sz w:val="24"/>
          <w:szCs w:val="24"/>
        </w:rPr>
      </w:pPr>
    </w:p>
    <w:p w:rsidR="005870CF" w:rsidRPr="005870CF" w:rsidRDefault="005870CF" w:rsidP="005870CF">
      <w:pPr>
        <w:spacing w:line="360" w:lineRule="auto"/>
        <w:jc w:val="both"/>
        <w:rPr>
          <w:sz w:val="24"/>
          <w:szCs w:val="24"/>
        </w:rPr>
      </w:pPr>
      <w:r w:rsidRPr="005870CF">
        <w:rPr>
          <w:sz w:val="24"/>
          <w:szCs w:val="24"/>
        </w:rPr>
        <w:t>Tečaj za kolo in kolesarski izpit, 5. razred: Vodijo ga razredniki, v predpisanem obsegu 30 ur (v času pouka in dni dejavnosti). Nudimo teoretična znanja in po 20 ur na oddelek za praktično vadbo na kolesu (šolski poligon) ter nato kolesarski izpit. Prijava za praktično vadbo in opravljanje izpita je prostovoljna, s soglasjem staršev.</w:t>
      </w:r>
    </w:p>
    <w:p w:rsidR="005870CF" w:rsidRPr="005870CF" w:rsidRDefault="005870CF" w:rsidP="005870CF">
      <w:pPr>
        <w:spacing w:line="360" w:lineRule="auto"/>
        <w:jc w:val="both"/>
        <w:rPr>
          <w:sz w:val="24"/>
          <w:szCs w:val="24"/>
        </w:rPr>
      </w:pPr>
    </w:p>
    <w:p w:rsidR="005870CF" w:rsidRPr="005870CF" w:rsidRDefault="005870CF" w:rsidP="005870CF">
      <w:pPr>
        <w:spacing w:line="360" w:lineRule="auto"/>
        <w:jc w:val="both"/>
        <w:rPr>
          <w:sz w:val="24"/>
          <w:szCs w:val="24"/>
        </w:rPr>
      </w:pPr>
      <w:r w:rsidRPr="005870CF">
        <w:rPr>
          <w:sz w:val="24"/>
          <w:szCs w:val="24"/>
        </w:rPr>
        <w:t>Plesne tečaje izvajajo zunanji sodelavci, na stroške staršev, v 9. razredu tudi priprava plesnega venčka za valeto. Cenejše tečaje in čim bolj množično udeležbo naših učencev omogočamo z ugodnejšo najemnino za naše prostore. Klubi se zato z učenci predstavljajo tudi na šolskih prireditvah. Sodelujemo s Plesnim klubom MIKI in Plesno šolo Urška iz Domžal.</w:t>
      </w:r>
    </w:p>
    <w:p w:rsidR="005870CF" w:rsidRPr="005870CF" w:rsidRDefault="005870CF" w:rsidP="005870CF">
      <w:pPr>
        <w:spacing w:line="360" w:lineRule="auto"/>
        <w:jc w:val="both"/>
        <w:rPr>
          <w:sz w:val="24"/>
          <w:szCs w:val="24"/>
        </w:rPr>
      </w:pPr>
    </w:p>
    <w:p w:rsidR="005870CF" w:rsidRDefault="005870CF" w:rsidP="005870CF">
      <w:pPr>
        <w:spacing w:line="360" w:lineRule="auto"/>
        <w:jc w:val="both"/>
        <w:rPr>
          <w:sz w:val="24"/>
          <w:szCs w:val="24"/>
        </w:rPr>
      </w:pPr>
      <w:r w:rsidRPr="005870CF">
        <w:rPr>
          <w:sz w:val="24"/>
          <w:szCs w:val="24"/>
        </w:rPr>
        <w:t>Plavalni tečaj za evidentirane neplavalce na predmetni stopnji, se izvaja brezplačno, po prijavah, v bazenu Snovik (organizira in izvaja Športna zveza Domžale, financira ministrstvo).</w:t>
      </w:r>
    </w:p>
    <w:p w:rsidR="00851776" w:rsidRDefault="00851776" w:rsidP="005870CF">
      <w:pPr>
        <w:spacing w:line="360" w:lineRule="auto"/>
        <w:jc w:val="both"/>
        <w:rPr>
          <w:sz w:val="24"/>
          <w:szCs w:val="24"/>
        </w:rPr>
      </w:pPr>
    </w:p>
    <w:p w:rsidR="00250648" w:rsidRPr="00250648" w:rsidRDefault="00250648" w:rsidP="00250648">
      <w:pPr>
        <w:spacing w:line="360" w:lineRule="auto"/>
        <w:jc w:val="both"/>
        <w:rPr>
          <w:b/>
          <w:sz w:val="24"/>
          <w:lang w:eastAsia="sl-SI"/>
        </w:rPr>
      </w:pPr>
      <w:r w:rsidRPr="00250648">
        <w:rPr>
          <w:b/>
          <w:sz w:val="24"/>
          <w:szCs w:val="24"/>
        </w:rPr>
        <w:t>Cilji</w:t>
      </w:r>
      <w:r w:rsidRPr="00250648">
        <w:rPr>
          <w:b/>
          <w:sz w:val="24"/>
          <w:lang w:eastAsia="sl-SI"/>
        </w:rPr>
        <w:t xml:space="preserve"> </w:t>
      </w:r>
      <w:r w:rsidRPr="00250648">
        <w:rPr>
          <w:b/>
          <w:bCs/>
          <w:sz w:val="24"/>
          <w:lang w:eastAsia="sl-SI"/>
        </w:rPr>
        <w:t>različnih</w:t>
      </w:r>
      <w:r w:rsidRPr="00250648">
        <w:rPr>
          <w:b/>
          <w:sz w:val="24"/>
          <w:lang w:eastAsia="sl-SI"/>
        </w:rPr>
        <w:t xml:space="preserve"> projektnih dejavnosti in natečajev so namenjeni obogatitvi rednega pouka (drugačne oblike, </w:t>
      </w:r>
      <w:r>
        <w:rPr>
          <w:b/>
          <w:sz w:val="24"/>
          <w:lang w:eastAsia="sl-SI"/>
        </w:rPr>
        <w:t xml:space="preserve">metode, dejavnosti) in </w:t>
      </w:r>
      <w:r w:rsidRPr="00250648">
        <w:rPr>
          <w:b/>
          <w:sz w:val="24"/>
          <w:lang w:eastAsia="sl-SI"/>
        </w:rPr>
        <w:t xml:space="preserve">ne </w:t>
      </w:r>
      <w:r>
        <w:rPr>
          <w:b/>
          <w:sz w:val="24"/>
          <w:lang w:eastAsia="sl-SI"/>
        </w:rPr>
        <w:t>smejo obremenjevati</w:t>
      </w:r>
      <w:r w:rsidRPr="00250648">
        <w:rPr>
          <w:b/>
          <w:sz w:val="24"/>
          <w:lang w:eastAsia="sl-SI"/>
        </w:rPr>
        <w:t xml:space="preserve"> učencev dodatno. Nekatere zastavljene cilje smo že dosegli, druge bomo še tekom leta 2014.</w:t>
      </w:r>
    </w:p>
    <w:p w:rsidR="005870CF" w:rsidRDefault="005870CF" w:rsidP="005870CF">
      <w:pPr>
        <w:spacing w:line="360" w:lineRule="auto"/>
        <w:jc w:val="both"/>
        <w:rPr>
          <w:sz w:val="24"/>
          <w:szCs w:val="24"/>
        </w:rPr>
      </w:pPr>
    </w:p>
    <w:p w:rsidR="00CD482C" w:rsidRDefault="00CD482C" w:rsidP="00337545">
      <w:pPr>
        <w:pStyle w:val="Naslov2"/>
        <w:numPr>
          <w:ilvl w:val="1"/>
          <w:numId w:val="19"/>
        </w:numPr>
        <w:jc w:val="both"/>
      </w:pPr>
      <w:bookmarkStart w:id="16" w:name="_Toc386634678"/>
      <w:r>
        <w:lastRenderedPageBreak/>
        <w:t>POVEZANOST S SOCIALNIMI PARTNERJI, SODELOVANJE V PROJEKTIH</w:t>
      </w:r>
      <w:bookmarkEnd w:id="16"/>
    </w:p>
    <w:p w:rsidR="00CD482C" w:rsidRDefault="00CD482C" w:rsidP="00337545">
      <w:pPr>
        <w:pStyle w:val="Naslov2"/>
        <w:numPr>
          <w:ilvl w:val="0"/>
          <w:numId w:val="0"/>
        </w:numPr>
        <w:ind w:left="360"/>
      </w:pPr>
    </w:p>
    <w:p w:rsidR="00851776" w:rsidRPr="00851776" w:rsidRDefault="00851776" w:rsidP="00851776"/>
    <w:p w:rsidR="00F86F87" w:rsidRDefault="00CD482C" w:rsidP="00CD482C">
      <w:pPr>
        <w:spacing w:line="360" w:lineRule="auto"/>
        <w:jc w:val="both"/>
        <w:rPr>
          <w:sz w:val="24"/>
          <w:szCs w:val="24"/>
        </w:rPr>
      </w:pPr>
      <w:r w:rsidRPr="00CD482C">
        <w:rPr>
          <w:sz w:val="24"/>
          <w:szCs w:val="24"/>
        </w:rPr>
        <w:t xml:space="preserve">Okoljske dejavnosti so podpora aktivnostim lokalne skupnosti pri zbiranju, ločevanju odpadkov. Skrbeli </w:t>
      </w:r>
      <w:r w:rsidR="00F86F87">
        <w:rPr>
          <w:sz w:val="24"/>
          <w:szCs w:val="24"/>
        </w:rPr>
        <w:t xml:space="preserve">smo in </w:t>
      </w:r>
      <w:r w:rsidRPr="00CD482C">
        <w:rPr>
          <w:sz w:val="24"/>
          <w:szCs w:val="24"/>
        </w:rPr>
        <w:t xml:space="preserve">bomo za obogatitev in razširitev ekoloških dejavnosti, ki na šoli že potekajo. </w:t>
      </w:r>
    </w:p>
    <w:p w:rsidR="00CD482C" w:rsidRPr="00F86F87" w:rsidRDefault="00F86F87" w:rsidP="00CD482C">
      <w:pPr>
        <w:spacing w:line="360" w:lineRule="auto"/>
        <w:jc w:val="both"/>
        <w:rPr>
          <w:b/>
          <w:sz w:val="24"/>
          <w:szCs w:val="24"/>
        </w:rPr>
      </w:pPr>
      <w:r w:rsidRPr="00F86F87">
        <w:rPr>
          <w:b/>
          <w:sz w:val="24"/>
          <w:szCs w:val="24"/>
        </w:rPr>
        <w:t xml:space="preserve">Cilj: </w:t>
      </w:r>
      <w:r w:rsidR="00CD482C" w:rsidRPr="00F86F87">
        <w:rPr>
          <w:b/>
          <w:sz w:val="24"/>
          <w:szCs w:val="24"/>
        </w:rPr>
        <w:t>Skrb za okolje naj postane način razmišljanja in življenja na šoli.</w:t>
      </w:r>
    </w:p>
    <w:p w:rsidR="00CD482C" w:rsidRPr="00CD482C" w:rsidRDefault="00CD482C" w:rsidP="00CD482C">
      <w:pPr>
        <w:spacing w:line="360" w:lineRule="auto"/>
        <w:jc w:val="both"/>
        <w:rPr>
          <w:sz w:val="24"/>
          <w:szCs w:val="24"/>
        </w:rPr>
      </w:pPr>
      <w:r w:rsidRPr="00CD482C">
        <w:rPr>
          <w:sz w:val="24"/>
          <w:szCs w:val="24"/>
        </w:rPr>
        <w:t>Razširitev deja</w:t>
      </w:r>
      <w:r>
        <w:rPr>
          <w:sz w:val="24"/>
          <w:szCs w:val="24"/>
        </w:rPr>
        <w:t>vnosti: shema šolskega sadja, EK</w:t>
      </w:r>
      <w:r w:rsidRPr="00CD482C">
        <w:rPr>
          <w:sz w:val="24"/>
          <w:szCs w:val="24"/>
        </w:rPr>
        <w:t>O dan – svetovni dan miru in sajenje drevesa, elementi zdrave šole, humanitarne dejavnosti.</w:t>
      </w:r>
    </w:p>
    <w:p w:rsidR="00CD482C" w:rsidRPr="00CD482C" w:rsidRDefault="00CD482C" w:rsidP="00250648">
      <w:pPr>
        <w:spacing w:line="360" w:lineRule="auto"/>
        <w:jc w:val="both"/>
        <w:rPr>
          <w:sz w:val="24"/>
          <w:szCs w:val="24"/>
        </w:rPr>
      </w:pPr>
      <w:r w:rsidRPr="00CD482C">
        <w:rPr>
          <w:sz w:val="24"/>
          <w:szCs w:val="24"/>
        </w:rPr>
        <w:t>Program dejavnosti pripravi eko</w:t>
      </w:r>
      <w:r>
        <w:rPr>
          <w:sz w:val="24"/>
          <w:szCs w:val="24"/>
        </w:rPr>
        <w:t>-</w:t>
      </w:r>
      <w:r w:rsidRPr="00CD482C">
        <w:rPr>
          <w:sz w:val="24"/>
          <w:szCs w:val="24"/>
        </w:rPr>
        <w:t>tim v sodelovanju z učenci, učitelji in drugimi zaposlenimi. Eko</w:t>
      </w:r>
      <w:r>
        <w:rPr>
          <w:sz w:val="24"/>
          <w:szCs w:val="24"/>
        </w:rPr>
        <w:t>-</w:t>
      </w:r>
      <w:r w:rsidRPr="00CD482C">
        <w:rPr>
          <w:sz w:val="24"/>
          <w:szCs w:val="24"/>
        </w:rPr>
        <w:t>tim in projektna skupina: Breda Stanič, Jelka Lesar, Lidija Blažej, Alenka Ogorevc, Nataša Fabjančič, Slavko Švegelj.</w:t>
      </w:r>
    </w:p>
    <w:p w:rsidR="00CD482C" w:rsidRPr="00250648" w:rsidRDefault="00CD482C" w:rsidP="00250648">
      <w:pPr>
        <w:spacing w:line="360" w:lineRule="auto"/>
        <w:jc w:val="both"/>
        <w:rPr>
          <w:b/>
          <w:sz w:val="24"/>
          <w:szCs w:val="24"/>
        </w:rPr>
      </w:pPr>
      <w:r w:rsidRPr="00250648">
        <w:rPr>
          <w:b/>
          <w:sz w:val="24"/>
          <w:szCs w:val="24"/>
        </w:rPr>
        <w:t>V naslednjem šolskem letu nameravamo ekipo nekoliko pomladiti.</w:t>
      </w:r>
    </w:p>
    <w:p w:rsidR="00CD482C" w:rsidRDefault="00CD482C" w:rsidP="00250648">
      <w:pPr>
        <w:spacing w:line="360" w:lineRule="auto"/>
        <w:jc w:val="both"/>
        <w:rPr>
          <w:sz w:val="24"/>
          <w:szCs w:val="24"/>
        </w:rPr>
      </w:pPr>
    </w:p>
    <w:p w:rsidR="00F85D05" w:rsidRPr="00500392" w:rsidRDefault="00F85D05" w:rsidP="00CD482C">
      <w:pPr>
        <w:spacing w:line="360" w:lineRule="auto"/>
        <w:jc w:val="both"/>
        <w:rPr>
          <w:sz w:val="24"/>
          <w:szCs w:val="24"/>
        </w:rPr>
      </w:pPr>
    </w:p>
    <w:p w:rsidR="001C2E5F" w:rsidRDefault="001C2E5F" w:rsidP="00337545">
      <w:pPr>
        <w:pStyle w:val="Naslov1"/>
        <w:numPr>
          <w:ilvl w:val="0"/>
          <w:numId w:val="3"/>
        </w:numPr>
      </w:pPr>
      <w:bookmarkStart w:id="17" w:name="_Toc386634679"/>
      <w:r>
        <w:t>DRUGE DEJAVNOSTI ZAVODA</w:t>
      </w:r>
      <w:bookmarkEnd w:id="17"/>
    </w:p>
    <w:p w:rsidR="001C2E5F" w:rsidRDefault="001C2E5F" w:rsidP="001C2E5F"/>
    <w:p w:rsidR="00F86F87" w:rsidRDefault="00F86F87" w:rsidP="001C2E5F"/>
    <w:p w:rsidR="00F86F87" w:rsidRDefault="00F86F87" w:rsidP="00337545">
      <w:pPr>
        <w:pStyle w:val="Naslov2"/>
        <w:numPr>
          <w:ilvl w:val="1"/>
          <w:numId w:val="25"/>
        </w:numPr>
      </w:pPr>
      <w:bookmarkStart w:id="18" w:name="_Toc386634680"/>
      <w:r>
        <w:t>UKREPI ZA IZBOLJŠANJE VARNOSTI OTROK</w:t>
      </w:r>
      <w:bookmarkEnd w:id="18"/>
    </w:p>
    <w:p w:rsidR="00851776" w:rsidRPr="00851776" w:rsidRDefault="00851776" w:rsidP="00851776"/>
    <w:p w:rsidR="00F86F87" w:rsidRDefault="00F86F87" w:rsidP="00F86F87"/>
    <w:p w:rsidR="00F86F87" w:rsidRDefault="00A130C9" w:rsidP="00A130C9">
      <w:pPr>
        <w:spacing w:line="360" w:lineRule="auto"/>
        <w:jc w:val="both"/>
        <w:rPr>
          <w:sz w:val="24"/>
          <w:szCs w:val="24"/>
        </w:rPr>
      </w:pPr>
      <w:r w:rsidRPr="00A130C9">
        <w:rPr>
          <w:sz w:val="24"/>
          <w:szCs w:val="24"/>
        </w:rPr>
        <w:t>V šoli in pri dejav</w:t>
      </w:r>
      <w:r>
        <w:rPr>
          <w:sz w:val="24"/>
          <w:szCs w:val="24"/>
        </w:rPr>
        <w:t>nostih zunaj šole</w:t>
      </w:r>
      <w:r w:rsidRPr="00A130C9">
        <w:rPr>
          <w:sz w:val="24"/>
          <w:szCs w:val="24"/>
        </w:rPr>
        <w:t xml:space="preserve"> načrto</w:t>
      </w:r>
      <w:r>
        <w:rPr>
          <w:sz w:val="24"/>
          <w:szCs w:val="24"/>
        </w:rPr>
        <w:t>vanju varnosti učencev posvečamo</w:t>
      </w:r>
      <w:r w:rsidRPr="00A130C9">
        <w:rPr>
          <w:sz w:val="24"/>
          <w:szCs w:val="24"/>
        </w:rPr>
        <w:t xml:space="preserve"> mak</w:t>
      </w:r>
      <w:r>
        <w:rPr>
          <w:sz w:val="24"/>
          <w:szCs w:val="24"/>
        </w:rPr>
        <w:t>simalno pozornost, evidentiramo dogodke in sproti ukrepamo</w:t>
      </w:r>
      <w:r w:rsidRPr="00A130C9">
        <w:rPr>
          <w:sz w:val="24"/>
          <w:szCs w:val="24"/>
        </w:rPr>
        <w:t xml:space="preserve"> za boljšo varnost otrok.</w:t>
      </w:r>
      <w:r>
        <w:rPr>
          <w:sz w:val="24"/>
          <w:szCs w:val="24"/>
        </w:rPr>
        <w:t xml:space="preserve"> Pripravili smo</w:t>
      </w:r>
      <w:r w:rsidRPr="00A130C9">
        <w:rPr>
          <w:sz w:val="24"/>
          <w:szCs w:val="24"/>
        </w:rPr>
        <w:t xml:space="preserve"> načrt dežurstev uč</w:t>
      </w:r>
      <w:r>
        <w:rPr>
          <w:sz w:val="24"/>
          <w:szCs w:val="24"/>
        </w:rPr>
        <w:t xml:space="preserve">iteljev ter ga dosledno izvajamo. </w:t>
      </w:r>
    </w:p>
    <w:p w:rsidR="00851776" w:rsidRDefault="00851776" w:rsidP="00A130C9">
      <w:pPr>
        <w:spacing w:line="360" w:lineRule="auto"/>
        <w:jc w:val="both"/>
        <w:rPr>
          <w:sz w:val="24"/>
          <w:szCs w:val="24"/>
        </w:rPr>
      </w:pPr>
    </w:p>
    <w:p w:rsidR="00A130C9" w:rsidRDefault="00A130C9" w:rsidP="00A130C9">
      <w:pPr>
        <w:spacing w:line="360" w:lineRule="auto"/>
        <w:jc w:val="both"/>
        <w:rPr>
          <w:sz w:val="24"/>
          <w:szCs w:val="24"/>
        </w:rPr>
      </w:pPr>
      <w:r>
        <w:rPr>
          <w:sz w:val="24"/>
          <w:szCs w:val="24"/>
        </w:rPr>
        <w:t xml:space="preserve">Zaradi ponavljajočega vrstniškega nasilja smo v mesecu marcu in aprilu 2014 posvetili ogromno </w:t>
      </w:r>
      <w:r w:rsidRPr="00A130C9">
        <w:rPr>
          <w:b/>
          <w:sz w:val="24"/>
          <w:szCs w:val="24"/>
        </w:rPr>
        <w:t>pogovorov, aktivnosti, delavnic in izobraževanj na temo nasilja tako z učenci, starši, kakor tudi z učitelji</w:t>
      </w:r>
      <w:r>
        <w:rPr>
          <w:sz w:val="24"/>
          <w:szCs w:val="24"/>
        </w:rPr>
        <w:t>. Na na 3. oddelčnem roditeljskem sestanku so vsi starši sodelovali na delavnicah, kjer so lahko dobili vpogled v dejavnosti na šoli usmerjene proti nasilju ter odgovore na zastavljena vprašanja.</w:t>
      </w:r>
    </w:p>
    <w:p w:rsidR="00851776" w:rsidRDefault="00851776" w:rsidP="00A130C9">
      <w:pPr>
        <w:spacing w:line="360" w:lineRule="auto"/>
        <w:jc w:val="both"/>
        <w:rPr>
          <w:sz w:val="24"/>
          <w:szCs w:val="24"/>
        </w:rPr>
      </w:pPr>
    </w:p>
    <w:p w:rsidR="00A130C9" w:rsidRPr="00A130C9" w:rsidRDefault="00A130C9" w:rsidP="00A130C9">
      <w:pPr>
        <w:spacing w:line="360" w:lineRule="auto"/>
        <w:jc w:val="both"/>
        <w:rPr>
          <w:sz w:val="24"/>
          <w:szCs w:val="24"/>
        </w:rPr>
      </w:pPr>
      <w:r>
        <w:rPr>
          <w:sz w:val="24"/>
          <w:szCs w:val="24"/>
        </w:rPr>
        <w:t>Tudi v šolskem letu 2014/15, že takoj od septembra dalje bomo nadaljevali z delavnicami, predvsem v relaciji učitelj-učenci.</w:t>
      </w:r>
    </w:p>
    <w:p w:rsidR="00F86F87" w:rsidRPr="00A130C9" w:rsidRDefault="00A130C9" w:rsidP="00A130C9">
      <w:pPr>
        <w:spacing w:line="360" w:lineRule="auto"/>
        <w:jc w:val="both"/>
        <w:rPr>
          <w:sz w:val="24"/>
          <w:szCs w:val="24"/>
        </w:rPr>
      </w:pPr>
      <w:r>
        <w:rPr>
          <w:sz w:val="24"/>
          <w:szCs w:val="24"/>
        </w:rPr>
        <w:t>K</w:t>
      </w:r>
      <w:r w:rsidRPr="00A130C9">
        <w:rPr>
          <w:sz w:val="24"/>
          <w:szCs w:val="24"/>
        </w:rPr>
        <w:t xml:space="preserve">andidirali </w:t>
      </w:r>
      <w:r>
        <w:rPr>
          <w:sz w:val="24"/>
          <w:szCs w:val="24"/>
        </w:rPr>
        <w:t xml:space="preserve">smo </w:t>
      </w:r>
      <w:r w:rsidRPr="00A130C9">
        <w:rPr>
          <w:sz w:val="24"/>
          <w:szCs w:val="24"/>
        </w:rPr>
        <w:t>za program javnih del – dodatna navzočnost odra</w:t>
      </w:r>
      <w:r>
        <w:rPr>
          <w:sz w:val="24"/>
          <w:szCs w:val="24"/>
        </w:rPr>
        <w:t>sle osebe na hodnikih in vhodih ter dobili ugodno razrešeno prošnjo.</w:t>
      </w:r>
    </w:p>
    <w:p w:rsidR="00F86F87" w:rsidRDefault="00F86F87" w:rsidP="00F86F87"/>
    <w:p w:rsidR="00A130C9" w:rsidRDefault="00A130C9" w:rsidP="00A130C9">
      <w:pPr>
        <w:suppressAutoHyphens w:val="0"/>
        <w:spacing w:line="360" w:lineRule="auto"/>
        <w:jc w:val="both"/>
        <w:rPr>
          <w:sz w:val="24"/>
          <w:lang w:eastAsia="sl-SI"/>
        </w:rPr>
      </w:pPr>
      <w:r>
        <w:rPr>
          <w:sz w:val="24"/>
          <w:lang w:eastAsia="sl-SI"/>
        </w:rPr>
        <w:t>V septembru 2014 bomo izvedli n</w:t>
      </w:r>
      <w:r w:rsidRPr="00A130C9">
        <w:rPr>
          <w:sz w:val="24"/>
          <w:lang w:eastAsia="sl-SI"/>
        </w:rPr>
        <w:t>ačrt praznjenja šole in praktični preizkus evakuacije v sodelov</w:t>
      </w:r>
      <w:r>
        <w:rPr>
          <w:sz w:val="24"/>
          <w:lang w:eastAsia="sl-SI"/>
        </w:rPr>
        <w:t>anju z lokalnimi gasilci, vzgojo</w:t>
      </w:r>
      <w:r w:rsidRPr="00A130C9">
        <w:rPr>
          <w:sz w:val="24"/>
          <w:lang w:eastAsia="sl-SI"/>
        </w:rPr>
        <w:t xml:space="preserve"> za varnost pred požarom</w:t>
      </w:r>
      <w:r>
        <w:rPr>
          <w:sz w:val="24"/>
          <w:lang w:eastAsia="sl-SI"/>
        </w:rPr>
        <w:t xml:space="preserve">. </w:t>
      </w:r>
    </w:p>
    <w:p w:rsidR="00851776" w:rsidRDefault="00851776" w:rsidP="00A130C9">
      <w:pPr>
        <w:suppressAutoHyphens w:val="0"/>
        <w:spacing w:line="360" w:lineRule="auto"/>
        <w:jc w:val="both"/>
        <w:rPr>
          <w:sz w:val="24"/>
          <w:lang w:eastAsia="sl-SI"/>
        </w:rPr>
      </w:pPr>
    </w:p>
    <w:p w:rsidR="00A130C9" w:rsidRPr="00A130C9" w:rsidRDefault="00185011" w:rsidP="00A130C9">
      <w:pPr>
        <w:suppressAutoHyphens w:val="0"/>
        <w:spacing w:line="360" w:lineRule="auto"/>
        <w:jc w:val="both"/>
        <w:rPr>
          <w:sz w:val="24"/>
          <w:lang w:eastAsia="sl-SI"/>
        </w:rPr>
      </w:pPr>
      <w:r>
        <w:rPr>
          <w:sz w:val="24"/>
          <w:lang w:eastAsia="sl-SI"/>
        </w:rPr>
        <w:t>Še naprej bomo redno sodelovali</w:t>
      </w:r>
      <w:r w:rsidR="00A130C9" w:rsidRPr="00A130C9">
        <w:rPr>
          <w:sz w:val="24"/>
          <w:lang w:eastAsia="sl-SI"/>
        </w:rPr>
        <w:t xml:space="preserve"> z rajonskim policistom v smislu preventive in pomoči v zvezi s posameznimi dogodki in pojavi med mladimi.</w:t>
      </w:r>
    </w:p>
    <w:p w:rsidR="00A130C9" w:rsidRPr="00A130C9" w:rsidRDefault="002E5891" w:rsidP="00A130C9">
      <w:pPr>
        <w:suppressAutoHyphens w:val="0"/>
        <w:spacing w:line="360" w:lineRule="auto"/>
        <w:jc w:val="both"/>
        <w:rPr>
          <w:sz w:val="24"/>
          <w:lang w:eastAsia="sl-SI"/>
        </w:rPr>
      </w:pPr>
      <w:r>
        <w:rPr>
          <w:sz w:val="24"/>
          <w:lang w:eastAsia="sl-SI"/>
        </w:rPr>
        <w:t>Učence</w:t>
      </w:r>
      <w:r w:rsidR="00185011">
        <w:rPr>
          <w:sz w:val="24"/>
          <w:lang w:eastAsia="sl-SI"/>
        </w:rPr>
        <w:t xml:space="preserve"> redno seznanjamo</w:t>
      </w:r>
      <w:r w:rsidR="00A130C9" w:rsidRPr="00A130C9">
        <w:rPr>
          <w:sz w:val="24"/>
          <w:lang w:eastAsia="sl-SI"/>
        </w:rPr>
        <w:t>, kje so Varne točke v Domžalah, posebej v šolskem okolišu.</w:t>
      </w:r>
    </w:p>
    <w:p w:rsidR="00A130C9" w:rsidRPr="00A130C9" w:rsidRDefault="00185011" w:rsidP="002E5891">
      <w:pPr>
        <w:suppressAutoHyphens w:val="0"/>
        <w:spacing w:line="360" w:lineRule="auto"/>
        <w:jc w:val="both"/>
        <w:rPr>
          <w:sz w:val="24"/>
          <w:szCs w:val="24"/>
          <w:lang w:eastAsia="sl-SI"/>
        </w:rPr>
      </w:pPr>
      <w:r>
        <w:rPr>
          <w:sz w:val="24"/>
          <w:lang w:eastAsia="sl-SI"/>
        </w:rPr>
        <w:t>Izvajali bomo tudi redno letno izvedbo</w:t>
      </w:r>
      <w:r w:rsidR="00A130C9" w:rsidRPr="00A130C9">
        <w:rPr>
          <w:sz w:val="24"/>
          <w:lang w:eastAsia="sl-SI"/>
        </w:rPr>
        <w:t xml:space="preserve"> predpisanih meritev in kontrol naprav, strojev, </w:t>
      </w:r>
      <w:r w:rsidR="00A130C9" w:rsidRPr="002E5891">
        <w:rPr>
          <w:sz w:val="24"/>
          <w:szCs w:val="24"/>
          <w:lang w:eastAsia="sl-SI"/>
        </w:rPr>
        <w:t>napeljav, tehničnih pripomočkov in učil, športnega orodja, igral in igrišča ter njihovo tekoče vzdrževanje.</w:t>
      </w:r>
    </w:p>
    <w:p w:rsidR="00F86F87" w:rsidRDefault="002E5891" w:rsidP="002E5891">
      <w:pPr>
        <w:suppressAutoHyphens w:val="0"/>
        <w:spacing w:line="360" w:lineRule="auto"/>
        <w:jc w:val="both"/>
        <w:outlineLvl w:val="0"/>
        <w:rPr>
          <w:b/>
          <w:color w:val="000000"/>
          <w:sz w:val="24"/>
          <w:szCs w:val="24"/>
          <w:lang w:eastAsia="sl-SI"/>
        </w:rPr>
      </w:pPr>
      <w:bookmarkStart w:id="19" w:name="_Toc386634681"/>
      <w:r w:rsidRPr="002E5891">
        <w:rPr>
          <w:color w:val="000000"/>
          <w:sz w:val="24"/>
          <w:szCs w:val="24"/>
          <w:lang w:eastAsia="sl-SI"/>
        </w:rPr>
        <w:t>Inšpektorat RS za varstvo pred naravnimi in drugimi nesrečami je opravil inšpekcijski nadzor v naši šoli</w:t>
      </w:r>
      <w:r>
        <w:rPr>
          <w:color w:val="000000"/>
          <w:sz w:val="24"/>
          <w:szCs w:val="24"/>
          <w:lang w:eastAsia="sl-SI"/>
        </w:rPr>
        <w:t xml:space="preserve">, opozoril na pomanjkljivosti in nepravilnosti, katere smo v določenem roku odpravili ter preveril stanje v mesecu aprilu 2014. </w:t>
      </w:r>
      <w:r w:rsidRPr="002E5891">
        <w:rPr>
          <w:b/>
          <w:color w:val="000000"/>
          <w:sz w:val="24"/>
          <w:szCs w:val="24"/>
          <w:lang w:eastAsia="sl-SI"/>
        </w:rPr>
        <w:t>Z našim delom so bili zadovoljni.</w:t>
      </w:r>
      <w:bookmarkEnd w:id="19"/>
    </w:p>
    <w:p w:rsidR="002E5891" w:rsidRPr="002E5891" w:rsidRDefault="002E5891" w:rsidP="002E5891">
      <w:pPr>
        <w:suppressAutoHyphens w:val="0"/>
        <w:spacing w:line="360" w:lineRule="auto"/>
        <w:jc w:val="both"/>
        <w:outlineLvl w:val="0"/>
        <w:rPr>
          <w:b/>
          <w:color w:val="000000"/>
          <w:sz w:val="24"/>
          <w:szCs w:val="24"/>
          <w:lang w:eastAsia="sl-SI"/>
        </w:rPr>
      </w:pPr>
      <w:bookmarkStart w:id="20" w:name="_Toc386634682"/>
      <w:r w:rsidRPr="002E5891">
        <w:rPr>
          <w:b/>
          <w:color w:val="000000"/>
          <w:sz w:val="24"/>
          <w:szCs w:val="24"/>
          <w:lang w:eastAsia="sl-SI"/>
        </w:rPr>
        <w:t>Cilj: Slediti zakonskim predpisom ter upoštevati navodila Inšpektorata RS za varstvo pred naravnimi in drugimi nesrečami</w:t>
      </w:r>
      <w:r>
        <w:rPr>
          <w:b/>
          <w:color w:val="000000"/>
          <w:sz w:val="24"/>
          <w:szCs w:val="24"/>
          <w:lang w:eastAsia="sl-SI"/>
        </w:rPr>
        <w:t>.</w:t>
      </w:r>
      <w:bookmarkEnd w:id="20"/>
    </w:p>
    <w:p w:rsidR="002E5891" w:rsidRPr="002E5891" w:rsidRDefault="002E5891" w:rsidP="002E5891">
      <w:pPr>
        <w:spacing w:line="360" w:lineRule="auto"/>
      </w:pPr>
    </w:p>
    <w:p w:rsidR="002E5891" w:rsidRPr="00F86F87" w:rsidRDefault="002E5891" w:rsidP="00F86F87"/>
    <w:p w:rsidR="00F86F87" w:rsidRDefault="00F86F87" w:rsidP="00337545">
      <w:pPr>
        <w:pStyle w:val="Naslov2"/>
        <w:numPr>
          <w:ilvl w:val="1"/>
          <w:numId w:val="25"/>
        </w:numPr>
      </w:pPr>
      <w:bookmarkStart w:id="21" w:name="_Toc386634683"/>
      <w:r>
        <w:t>ZDRAVSTVENO VARSTVO UČENCEV</w:t>
      </w:r>
      <w:bookmarkEnd w:id="21"/>
    </w:p>
    <w:p w:rsidR="00851776" w:rsidRPr="00851776" w:rsidRDefault="00851776" w:rsidP="00851776"/>
    <w:p w:rsidR="002E5891" w:rsidRDefault="002E5891" w:rsidP="002E5891"/>
    <w:p w:rsidR="002E5891" w:rsidRPr="002E5891" w:rsidRDefault="002E5891" w:rsidP="002E5891">
      <w:pPr>
        <w:spacing w:line="360" w:lineRule="auto"/>
        <w:jc w:val="both"/>
        <w:rPr>
          <w:sz w:val="24"/>
          <w:szCs w:val="24"/>
        </w:rPr>
      </w:pPr>
      <w:r w:rsidRPr="002E5891">
        <w:rPr>
          <w:sz w:val="24"/>
          <w:szCs w:val="24"/>
        </w:rPr>
        <w:t>Redno izvajamo preventivne sistematske zdravstvene in zobozdravstvene preglede, po planu zdravstvene službe ZD Domžale, predvidoma v 1., 3., 6. in 8. razredu.</w:t>
      </w:r>
    </w:p>
    <w:p w:rsidR="002E5891" w:rsidRPr="002E5891" w:rsidRDefault="002E5891" w:rsidP="002E5891">
      <w:pPr>
        <w:spacing w:line="360" w:lineRule="auto"/>
        <w:jc w:val="both"/>
        <w:rPr>
          <w:sz w:val="24"/>
          <w:szCs w:val="24"/>
        </w:rPr>
      </w:pPr>
    </w:p>
    <w:p w:rsidR="002E5891" w:rsidRDefault="002E5891" w:rsidP="002E5891">
      <w:pPr>
        <w:spacing w:line="360" w:lineRule="auto"/>
        <w:jc w:val="both"/>
        <w:rPr>
          <w:sz w:val="24"/>
          <w:szCs w:val="24"/>
        </w:rPr>
      </w:pPr>
      <w:r w:rsidRPr="002E5891">
        <w:rPr>
          <w:sz w:val="24"/>
          <w:szCs w:val="24"/>
        </w:rPr>
        <w:t>Podprli bomo  cepljenje proti papiloma humanemu virusu – 6.r, deklice, po navodilih šolske ambulante, sodelovanje šole pri informiranju staršev in deklet ter zbiranju soglasij staršev (v sodelovanju s šolsko ambulanto).</w:t>
      </w:r>
    </w:p>
    <w:p w:rsidR="00851776" w:rsidRPr="002E5891" w:rsidRDefault="00851776" w:rsidP="002E5891">
      <w:pPr>
        <w:spacing w:line="360" w:lineRule="auto"/>
        <w:jc w:val="both"/>
        <w:rPr>
          <w:sz w:val="24"/>
          <w:szCs w:val="24"/>
        </w:rPr>
      </w:pPr>
    </w:p>
    <w:p w:rsidR="002E5891" w:rsidRPr="002E5891" w:rsidRDefault="002E5891" w:rsidP="002E5891">
      <w:pPr>
        <w:spacing w:line="360" w:lineRule="auto"/>
        <w:jc w:val="both"/>
        <w:rPr>
          <w:sz w:val="24"/>
          <w:szCs w:val="24"/>
        </w:rPr>
      </w:pPr>
      <w:r w:rsidRPr="002E5891">
        <w:rPr>
          <w:sz w:val="24"/>
          <w:szCs w:val="24"/>
        </w:rPr>
        <w:t>V primeru pojava viroz – smo in bomo izvajali ukrepe za zaščito pred širjenjem virusa, skladno z navodili pristojnih služb, informirali učence in starše o preventivnih ukrepih, zagotovili ustrezni higienski režim in material (brisačke, milo, po potrebi razkužilo), zagotovili prostore za umik bolnih do prihoda staršev, pripravili načrt za izvajanje programa v posebnih razmerah (velika odsotnost učencev in zaposlenih).</w:t>
      </w:r>
      <w:r w:rsidR="00692B11">
        <w:rPr>
          <w:sz w:val="24"/>
          <w:szCs w:val="24"/>
        </w:rPr>
        <w:t xml:space="preserve"> V letu 2014 zaenkrat ni bilo obsežnejših bolezni.</w:t>
      </w:r>
    </w:p>
    <w:p w:rsidR="002E5891" w:rsidRDefault="002E5891" w:rsidP="002E5891"/>
    <w:p w:rsidR="00692B11" w:rsidRDefault="00667523" w:rsidP="00692B11">
      <w:pPr>
        <w:spacing w:line="360" w:lineRule="auto"/>
        <w:jc w:val="both"/>
        <w:rPr>
          <w:sz w:val="24"/>
          <w:szCs w:val="24"/>
        </w:rPr>
      </w:pPr>
      <w:r>
        <w:rPr>
          <w:sz w:val="24"/>
          <w:szCs w:val="24"/>
        </w:rPr>
        <w:t>Poleg tega</w:t>
      </w:r>
      <w:r w:rsidR="00AD200B">
        <w:rPr>
          <w:sz w:val="24"/>
          <w:szCs w:val="24"/>
        </w:rPr>
        <w:t xml:space="preserve"> smo o</w:t>
      </w:r>
      <w:r w:rsidR="002E5891" w:rsidRPr="00692B11">
        <w:rPr>
          <w:sz w:val="24"/>
          <w:szCs w:val="24"/>
        </w:rPr>
        <w:t xml:space="preserve">pozarjali na </w:t>
      </w:r>
      <w:r w:rsidR="00692B11" w:rsidRPr="00692B11">
        <w:rPr>
          <w:sz w:val="24"/>
          <w:szCs w:val="24"/>
        </w:rPr>
        <w:t>u</w:t>
      </w:r>
      <w:r w:rsidR="002E5891" w:rsidRPr="00692B11">
        <w:rPr>
          <w:sz w:val="24"/>
          <w:szCs w:val="24"/>
        </w:rPr>
        <w:t>šivost in ukrepe za odpravljanje</w:t>
      </w:r>
      <w:r w:rsidR="00AD200B">
        <w:rPr>
          <w:sz w:val="24"/>
          <w:szCs w:val="24"/>
        </w:rPr>
        <w:t xml:space="preserve"> le te, obveščali starše in sodelovali</w:t>
      </w:r>
      <w:r w:rsidR="002E5891" w:rsidRPr="00692B11">
        <w:rPr>
          <w:sz w:val="24"/>
          <w:szCs w:val="24"/>
        </w:rPr>
        <w:t xml:space="preserve"> z zdravstveno epidem. službo.</w:t>
      </w:r>
      <w:r w:rsidR="00692B11" w:rsidRPr="00692B11">
        <w:rPr>
          <w:sz w:val="24"/>
          <w:szCs w:val="24"/>
        </w:rPr>
        <w:t xml:space="preserve"> Ta pojav je najpogostejši v mesecu septembru in oktobru.</w:t>
      </w:r>
    </w:p>
    <w:p w:rsidR="00851776" w:rsidRPr="00692B11" w:rsidRDefault="00851776" w:rsidP="00692B11">
      <w:pPr>
        <w:spacing w:line="360" w:lineRule="auto"/>
        <w:jc w:val="both"/>
        <w:rPr>
          <w:sz w:val="24"/>
          <w:szCs w:val="24"/>
        </w:rPr>
      </w:pPr>
    </w:p>
    <w:p w:rsidR="00692B11" w:rsidRPr="00692B11" w:rsidRDefault="00692B11" w:rsidP="00692B11">
      <w:pPr>
        <w:spacing w:line="360" w:lineRule="auto"/>
        <w:jc w:val="both"/>
        <w:rPr>
          <w:sz w:val="24"/>
          <w:szCs w:val="24"/>
        </w:rPr>
      </w:pPr>
      <w:r w:rsidRPr="00692B11">
        <w:rPr>
          <w:sz w:val="24"/>
          <w:szCs w:val="24"/>
        </w:rPr>
        <w:t>Še naprej i</w:t>
      </w:r>
      <w:r w:rsidR="00851776">
        <w:rPr>
          <w:sz w:val="24"/>
          <w:szCs w:val="24"/>
        </w:rPr>
        <w:t>zva</w:t>
      </w:r>
      <w:r w:rsidR="00AD200B">
        <w:rPr>
          <w:sz w:val="24"/>
          <w:szCs w:val="24"/>
        </w:rPr>
        <w:t>jamo</w:t>
      </w:r>
      <w:r w:rsidR="002E5891" w:rsidRPr="00692B11">
        <w:rPr>
          <w:sz w:val="24"/>
          <w:szCs w:val="24"/>
        </w:rPr>
        <w:t xml:space="preserve"> preventivne delavnice – droge, zasvojenost; usmerjeno na 7. do 9.</w:t>
      </w:r>
      <w:r w:rsidRPr="00692B11">
        <w:rPr>
          <w:sz w:val="24"/>
          <w:szCs w:val="24"/>
        </w:rPr>
        <w:t xml:space="preserve"> </w:t>
      </w:r>
      <w:r w:rsidR="002E5891" w:rsidRPr="00692B11">
        <w:rPr>
          <w:sz w:val="24"/>
          <w:szCs w:val="24"/>
        </w:rPr>
        <w:t>razred (v sodelovanju s Centrom za socialno delo, policijo idr.).</w:t>
      </w:r>
    </w:p>
    <w:p w:rsidR="002E5891" w:rsidRDefault="00AD200B" w:rsidP="00692B11">
      <w:pPr>
        <w:spacing w:line="360" w:lineRule="auto"/>
        <w:jc w:val="both"/>
        <w:rPr>
          <w:sz w:val="24"/>
          <w:szCs w:val="24"/>
        </w:rPr>
      </w:pPr>
      <w:r>
        <w:rPr>
          <w:sz w:val="24"/>
          <w:szCs w:val="24"/>
        </w:rPr>
        <w:lastRenderedPageBreak/>
        <w:t>Spremljamo čistočo</w:t>
      </w:r>
      <w:r w:rsidR="002E5891" w:rsidRPr="00692B11">
        <w:rPr>
          <w:sz w:val="24"/>
          <w:szCs w:val="24"/>
        </w:rPr>
        <w:t xml:space="preserve"> zobovja, za mlajše učence, celoletna akcija zobozdravstvene preventivne ambulante ZD Domžale, ob soglasju staršev.</w:t>
      </w:r>
    </w:p>
    <w:p w:rsidR="00851776" w:rsidRPr="00692B11" w:rsidRDefault="00851776" w:rsidP="00692B11">
      <w:pPr>
        <w:spacing w:line="360" w:lineRule="auto"/>
        <w:jc w:val="both"/>
        <w:rPr>
          <w:sz w:val="24"/>
          <w:szCs w:val="24"/>
        </w:rPr>
      </w:pPr>
    </w:p>
    <w:p w:rsidR="002E5891" w:rsidRPr="00692B11" w:rsidRDefault="00AD200B" w:rsidP="00692B11">
      <w:pPr>
        <w:spacing w:line="360" w:lineRule="auto"/>
        <w:jc w:val="both"/>
        <w:rPr>
          <w:sz w:val="24"/>
          <w:szCs w:val="24"/>
        </w:rPr>
      </w:pPr>
      <w:r>
        <w:rPr>
          <w:sz w:val="24"/>
          <w:szCs w:val="24"/>
        </w:rPr>
        <w:t>Dajemo</w:t>
      </w:r>
      <w:r w:rsidR="002E5891" w:rsidRPr="00692B11">
        <w:rPr>
          <w:sz w:val="24"/>
          <w:szCs w:val="24"/>
        </w:rPr>
        <w:t xml:space="preserve"> posebno pozornost na zdravo prehranjevanje v šoli (vodja prehrane, skupina za prehrano), možnost dietnih obrokov, vegetarijanskih obrokov, izvajanje »sheme šolskega sadja«, pridobivanje lokalnih dobaviteljev in dobaviteljev ekološko, integrirano pridelane zelenjave, sadja, živil za pripravo obrokov, zajtrk za zdrav začetek dneva – tradicional</w:t>
      </w:r>
      <w:r>
        <w:rPr>
          <w:sz w:val="24"/>
          <w:szCs w:val="24"/>
        </w:rPr>
        <w:t>ni slovenski zajtrk. Vsako leto sodelujemo</w:t>
      </w:r>
      <w:r w:rsidR="002E5891" w:rsidRPr="00692B11">
        <w:rPr>
          <w:sz w:val="24"/>
          <w:szCs w:val="24"/>
        </w:rPr>
        <w:t xml:space="preserve"> na BIO dnevu, Češminov park, Občina Domžale.</w:t>
      </w:r>
    </w:p>
    <w:p w:rsidR="002E5891" w:rsidRDefault="00AD200B" w:rsidP="00692B11">
      <w:pPr>
        <w:spacing w:line="360" w:lineRule="auto"/>
        <w:jc w:val="both"/>
        <w:rPr>
          <w:sz w:val="24"/>
          <w:szCs w:val="24"/>
        </w:rPr>
      </w:pPr>
      <w:r>
        <w:rPr>
          <w:sz w:val="24"/>
          <w:szCs w:val="24"/>
        </w:rPr>
        <w:t>Izvajamo</w:t>
      </w:r>
      <w:r w:rsidR="002E5891" w:rsidRPr="00692B11">
        <w:rPr>
          <w:sz w:val="24"/>
          <w:szCs w:val="24"/>
        </w:rPr>
        <w:t xml:space="preserve"> tečaj prve pomoči, 10 ur (8 ur teorije in 2 ur prakse) za prijavljene učence 9. razreda (MEPI).</w:t>
      </w:r>
    </w:p>
    <w:p w:rsidR="00851776" w:rsidRPr="00692B11" w:rsidRDefault="00851776" w:rsidP="00692B11">
      <w:pPr>
        <w:spacing w:line="360" w:lineRule="auto"/>
        <w:jc w:val="both"/>
        <w:rPr>
          <w:sz w:val="24"/>
          <w:szCs w:val="24"/>
        </w:rPr>
      </w:pPr>
    </w:p>
    <w:p w:rsidR="002E5891" w:rsidRPr="00692B11" w:rsidRDefault="00AD200B" w:rsidP="00692B11">
      <w:pPr>
        <w:spacing w:line="360" w:lineRule="auto"/>
        <w:jc w:val="both"/>
        <w:rPr>
          <w:sz w:val="24"/>
          <w:szCs w:val="24"/>
        </w:rPr>
      </w:pPr>
      <w:r>
        <w:rPr>
          <w:sz w:val="24"/>
          <w:szCs w:val="24"/>
        </w:rPr>
        <w:t>Dajemo tudi večji</w:t>
      </w:r>
      <w:r w:rsidR="002E5891" w:rsidRPr="00692B11">
        <w:rPr>
          <w:sz w:val="24"/>
          <w:szCs w:val="24"/>
        </w:rPr>
        <w:t xml:space="preserve"> poudarek na zmanjševanju, ob</w:t>
      </w:r>
      <w:r w:rsidR="00692B11" w:rsidRPr="00692B11">
        <w:rPr>
          <w:sz w:val="24"/>
          <w:szCs w:val="24"/>
        </w:rPr>
        <w:t>v</w:t>
      </w:r>
      <w:r w:rsidR="002E5891" w:rsidRPr="00692B11">
        <w:rPr>
          <w:sz w:val="24"/>
          <w:szCs w:val="24"/>
        </w:rPr>
        <w:t xml:space="preserve">ladovanju tveganj za poškodbe </w:t>
      </w:r>
      <w:r>
        <w:rPr>
          <w:sz w:val="24"/>
          <w:szCs w:val="24"/>
        </w:rPr>
        <w:t>v šoli in zunaj nje, preventivne ukrepe in stalno osveščamo učence</w:t>
      </w:r>
      <w:r w:rsidR="002E5891" w:rsidRPr="00692B11">
        <w:rPr>
          <w:sz w:val="24"/>
          <w:szCs w:val="24"/>
        </w:rPr>
        <w:t xml:space="preserve"> o nevarnostih,</w:t>
      </w:r>
      <w:r w:rsidR="00692B11" w:rsidRPr="00692B11">
        <w:rPr>
          <w:sz w:val="24"/>
          <w:szCs w:val="24"/>
        </w:rPr>
        <w:t xml:space="preserve"> usposa</w:t>
      </w:r>
      <w:r>
        <w:rPr>
          <w:sz w:val="24"/>
          <w:szCs w:val="24"/>
        </w:rPr>
        <w:t>bljamo</w:t>
      </w:r>
      <w:r w:rsidR="002E5891" w:rsidRPr="00692B11">
        <w:rPr>
          <w:sz w:val="24"/>
          <w:szCs w:val="24"/>
        </w:rPr>
        <w:t xml:space="preserve"> učencev za pravilno reagiranje v primeru nezgod – pisna navodila (protokol, vsaka OS).</w:t>
      </w:r>
    </w:p>
    <w:p w:rsidR="002E5891" w:rsidRPr="00692B11" w:rsidRDefault="002E5891" w:rsidP="00692B11">
      <w:pPr>
        <w:spacing w:line="360" w:lineRule="auto"/>
        <w:jc w:val="both"/>
        <w:rPr>
          <w:sz w:val="24"/>
          <w:szCs w:val="24"/>
        </w:rPr>
      </w:pPr>
      <w:r w:rsidRPr="00692B11">
        <w:rPr>
          <w:sz w:val="24"/>
          <w:szCs w:val="24"/>
        </w:rPr>
        <w:t>Vse šole v naravi in tabori, tečaji plavanja – poudarek na vzgojo mladih za aktivno, zdravo preživljanje prostega časa (spoznavanje različnih športov in življenja v naravi), varnost v naravi (primerna obleka, obnašanje, pridobivanje in obvladanje različnih veščin).</w:t>
      </w:r>
    </w:p>
    <w:p w:rsidR="002E5891" w:rsidRPr="00692B11" w:rsidRDefault="002E5891" w:rsidP="00692B11">
      <w:pPr>
        <w:spacing w:line="360" w:lineRule="auto"/>
        <w:jc w:val="both"/>
        <w:rPr>
          <w:sz w:val="24"/>
          <w:szCs w:val="24"/>
        </w:rPr>
      </w:pPr>
      <w:r w:rsidRPr="00692B11">
        <w:rPr>
          <w:sz w:val="24"/>
          <w:szCs w:val="24"/>
        </w:rPr>
        <w:t>Dnevi dejavnosti: na temo Zdravje v 8. razredu (marec), Zdrava prehrana v 4. razredu (marec).</w:t>
      </w:r>
    </w:p>
    <w:p w:rsidR="002E5891" w:rsidRPr="00692B11" w:rsidRDefault="00AD200B" w:rsidP="00692B11">
      <w:pPr>
        <w:spacing w:line="360" w:lineRule="auto"/>
        <w:jc w:val="both"/>
        <w:rPr>
          <w:sz w:val="24"/>
          <w:szCs w:val="24"/>
        </w:rPr>
      </w:pPr>
      <w:r>
        <w:rPr>
          <w:sz w:val="24"/>
          <w:szCs w:val="24"/>
        </w:rPr>
        <w:t>Izvajamo d</w:t>
      </w:r>
      <w:r w:rsidR="002E5891" w:rsidRPr="00692B11">
        <w:rPr>
          <w:sz w:val="24"/>
          <w:szCs w:val="24"/>
        </w:rPr>
        <w:t>ejavnosti okoljsko aktivne šole, ki prispevajo k skrbi za zdravo okolje in s tem za zdravje človeka, za zdravo sobivanje v skupnosti in v sožitju z naravo (ločevanje odpadkov, zbiranje odpadnega papirja, baterij, kartuš, plast</w:t>
      </w:r>
      <w:r w:rsidR="00692B11" w:rsidRPr="00692B11">
        <w:rPr>
          <w:sz w:val="24"/>
          <w:szCs w:val="24"/>
        </w:rPr>
        <w:t>i</w:t>
      </w:r>
      <w:r w:rsidR="002E5891" w:rsidRPr="00692B11">
        <w:rPr>
          <w:sz w:val="24"/>
          <w:szCs w:val="24"/>
        </w:rPr>
        <w:t>čnih zamaškov, humanitarne dejavnosti, čiščenje okolice šole, dejavnosti za Dan Zemlje).</w:t>
      </w:r>
    </w:p>
    <w:p w:rsidR="002E5891" w:rsidRPr="00692B11" w:rsidRDefault="00AD200B" w:rsidP="00692B11">
      <w:pPr>
        <w:spacing w:line="360" w:lineRule="auto"/>
        <w:jc w:val="both"/>
        <w:rPr>
          <w:sz w:val="24"/>
          <w:szCs w:val="24"/>
        </w:rPr>
      </w:pPr>
      <w:r>
        <w:rPr>
          <w:sz w:val="24"/>
          <w:szCs w:val="24"/>
        </w:rPr>
        <w:t>Spodbujamo</w:t>
      </w:r>
      <w:r w:rsidR="002E5891" w:rsidRPr="00692B11">
        <w:rPr>
          <w:sz w:val="24"/>
          <w:szCs w:val="24"/>
        </w:rPr>
        <w:t xml:space="preserve"> uživanje dovolj zdrave pitne vode, nesladkanih in negaziranih pijač, v razgradljivi ali obnovljivi embalaži (uporaba pitnikov z zdravo vodo na predmetni in razredni stopnji, najmlajši učenci - stekleničena voda tudi v učilnicah</w:t>
      </w:r>
      <w:r>
        <w:rPr>
          <w:sz w:val="24"/>
          <w:szCs w:val="24"/>
        </w:rPr>
        <w:t>).</w:t>
      </w:r>
    </w:p>
    <w:p w:rsidR="00F86F87" w:rsidRDefault="00F86F87" w:rsidP="00F86F87"/>
    <w:p w:rsidR="00692B11" w:rsidRDefault="00692B11" w:rsidP="00F86F87"/>
    <w:p w:rsidR="007445B2" w:rsidRDefault="007445B2" w:rsidP="00F86F87"/>
    <w:p w:rsidR="00F86F87" w:rsidRDefault="00F86F87" w:rsidP="00337545">
      <w:pPr>
        <w:pStyle w:val="Naslov2"/>
        <w:numPr>
          <w:ilvl w:val="1"/>
          <w:numId w:val="25"/>
        </w:numPr>
      </w:pPr>
      <w:bookmarkStart w:id="22" w:name="_Toc386634684"/>
      <w:r w:rsidRPr="00F86F87">
        <w:t>PROMETNA VZGOJA IN VARNOST V PROMETU</w:t>
      </w:r>
      <w:bookmarkEnd w:id="22"/>
    </w:p>
    <w:p w:rsidR="00692B11" w:rsidRDefault="00692B11" w:rsidP="00692B11"/>
    <w:p w:rsidR="00851776" w:rsidRDefault="00851776" w:rsidP="00692B11"/>
    <w:p w:rsidR="00692B11" w:rsidRPr="00692B11" w:rsidRDefault="00692B11" w:rsidP="00692B11">
      <w:pPr>
        <w:spacing w:line="360" w:lineRule="auto"/>
        <w:jc w:val="both"/>
        <w:rPr>
          <w:sz w:val="24"/>
          <w:szCs w:val="24"/>
        </w:rPr>
      </w:pPr>
      <w:r w:rsidRPr="00692B11">
        <w:rPr>
          <w:sz w:val="24"/>
          <w:szCs w:val="24"/>
        </w:rPr>
        <w:t>Vzgoji za večjo varnost v prometu posvečamo pozornost vse leto, prometna vzgoja je sestavni del učnih načrtov p</w:t>
      </w:r>
      <w:r>
        <w:rPr>
          <w:sz w:val="24"/>
          <w:szCs w:val="24"/>
        </w:rPr>
        <w:t>osameznih predmetov, še posebej pa smo na to pozorni v mesecu septembru.</w:t>
      </w:r>
    </w:p>
    <w:p w:rsidR="00692B11" w:rsidRPr="00692B11" w:rsidRDefault="00692B11" w:rsidP="00692B11">
      <w:pPr>
        <w:spacing w:line="360" w:lineRule="auto"/>
        <w:jc w:val="both"/>
        <w:rPr>
          <w:sz w:val="24"/>
          <w:szCs w:val="24"/>
        </w:rPr>
      </w:pPr>
      <w:r w:rsidRPr="00692B11">
        <w:rPr>
          <w:sz w:val="24"/>
          <w:szCs w:val="24"/>
        </w:rPr>
        <w:t>September – več o varnosti v prometu ob začetku pouka: pri razrednih urah, spoznavanju okolja, družbe, tehnike in tehnologije idr.</w:t>
      </w:r>
    </w:p>
    <w:p w:rsidR="00692B11" w:rsidRPr="00692B11" w:rsidRDefault="00692B11" w:rsidP="00692B11">
      <w:pPr>
        <w:spacing w:line="360" w:lineRule="auto"/>
        <w:jc w:val="both"/>
        <w:rPr>
          <w:sz w:val="24"/>
          <w:szCs w:val="24"/>
        </w:rPr>
      </w:pPr>
      <w:r w:rsidRPr="00692B11">
        <w:rPr>
          <w:sz w:val="24"/>
          <w:szCs w:val="24"/>
        </w:rPr>
        <w:t xml:space="preserve">Znova se pogovorimo o varnih in nevarnih poteh, prehodih ter prepovedanih prehodih čez ceste, </w:t>
      </w:r>
      <w:r w:rsidRPr="00692B11">
        <w:rPr>
          <w:sz w:val="24"/>
          <w:szCs w:val="24"/>
        </w:rPr>
        <w:lastRenderedPageBreak/>
        <w:t>železnico na poti do šole: karta Domžal - šolski okoliš – oznake.</w:t>
      </w:r>
    </w:p>
    <w:p w:rsidR="00692B11" w:rsidRPr="00692B11" w:rsidRDefault="00692B11" w:rsidP="00692B11">
      <w:pPr>
        <w:spacing w:line="360" w:lineRule="auto"/>
        <w:jc w:val="both"/>
        <w:rPr>
          <w:sz w:val="24"/>
          <w:szCs w:val="24"/>
        </w:rPr>
      </w:pPr>
      <w:r w:rsidRPr="00692B11">
        <w:rPr>
          <w:sz w:val="24"/>
          <w:szCs w:val="24"/>
        </w:rPr>
        <w:t>Poti do šole potekajo po obremenjenih prometnicah skozi mesto (Savska, Ljubljanska od Asa do Kamniške), večkrat prečkajo železniško progo Ljubljana-Domžale-Kamnik in regionalno cesto Ljubljana-Celje.</w:t>
      </w:r>
    </w:p>
    <w:p w:rsidR="00692B11" w:rsidRPr="00692B11" w:rsidRDefault="00692B11" w:rsidP="00692B11">
      <w:pPr>
        <w:spacing w:line="360" w:lineRule="auto"/>
        <w:jc w:val="both"/>
        <w:rPr>
          <w:sz w:val="24"/>
          <w:szCs w:val="24"/>
        </w:rPr>
      </w:pPr>
      <w:r w:rsidRPr="00692B11">
        <w:rPr>
          <w:sz w:val="24"/>
          <w:szCs w:val="24"/>
        </w:rPr>
        <w:t>Poti do šole so lahko varne, če učenci upoštevajo prometno signalizacijo (semafor, zebra), hodijo po pločnikih ob prometnicah, uporabijo vzporedne ulice z magistralko in jo prečkajo v podhodu ter se nasploh vedejo tako, da so nenehno pozorni na prometno dogajanje.</w:t>
      </w:r>
    </w:p>
    <w:p w:rsidR="00692B11" w:rsidRPr="00692B11" w:rsidRDefault="00692B11" w:rsidP="00692B11">
      <w:pPr>
        <w:spacing w:line="360" w:lineRule="auto"/>
        <w:jc w:val="both"/>
        <w:rPr>
          <w:sz w:val="24"/>
          <w:szCs w:val="24"/>
        </w:rPr>
      </w:pPr>
      <w:r w:rsidRPr="00692B11">
        <w:rPr>
          <w:sz w:val="24"/>
          <w:szCs w:val="24"/>
        </w:rPr>
        <w:t>Depala vas: pot je prometno manj varna, na poti ni semaforja, ni pločnika oz. skozi Stob ni primeren, ni varnega prehoda čez Ljubljansko cesto do šolske stavbe. Učenci so upravičeni do lokalnega prevoza v šolo, ki ga financira občina Domžale.</w:t>
      </w:r>
    </w:p>
    <w:p w:rsidR="00692B11" w:rsidRDefault="00692B11" w:rsidP="00692B11">
      <w:pPr>
        <w:spacing w:line="360" w:lineRule="auto"/>
        <w:jc w:val="both"/>
        <w:rPr>
          <w:b/>
          <w:sz w:val="24"/>
          <w:szCs w:val="24"/>
        </w:rPr>
      </w:pPr>
      <w:r w:rsidRPr="00692B11">
        <w:rPr>
          <w:sz w:val="24"/>
          <w:szCs w:val="24"/>
        </w:rPr>
        <w:t>Učenci 1. razreda že v prvih dveh tednih pouka skupaj s policistom prehodijo šolske poti, opozori jih na nevarnosti, pokaže varne načine hoje in prehodov čez ceste. Opozori jih na primerno, svetlo obleko, nošnjo kresničk in rutic, odsevnikov.</w:t>
      </w:r>
      <w:r>
        <w:rPr>
          <w:sz w:val="24"/>
          <w:szCs w:val="24"/>
        </w:rPr>
        <w:t xml:space="preserve"> </w:t>
      </w:r>
      <w:r w:rsidRPr="00692B11">
        <w:rPr>
          <w:b/>
          <w:sz w:val="24"/>
          <w:szCs w:val="24"/>
        </w:rPr>
        <w:t>S takim načinom dela bomo nadaljevali tudi v prihodnje.</w:t>
      </w:r>
    </w:p>
    <w:p w:rsidR="00851776" w:rsidRPr="00692B11" w:rsidRDefault="00851776" w:rsidP="00692B11">
      <w:pPr>
        <w:spacing w:line="360" w:lineRule="auto"/>
        <w:jc w:val="both"/>
        <w:rPr>
          <w:b/>
          <w:sz w:val="24"/>
          <w:szCs w:val="24"/>
        </w:rPr>
      </w:pPr>
    </w:p>
    <w:p w:rsidR="00692B11" w:rsidRPr="00692B11" w:rsidRDefault="00692B11" w:rsidP="00692B11">
      <w:pPr>
        <w:spacing w:line="360" w:lineRule="auto"/>
        <w:jc w:val="both"/>
        <w:rPr>
          <w:sz w:val="24"/>
          <w:szCs w:val="24"/>
        </w:rPr>
      </w:pPr>
      <w:r w:rsidRPr="00692B11">
        <w:rPr>
          <w:sz w:val="24"/>
          <w:szCs w:val="24"/>
        </w:rPr>
        <w:t>Šestletnike mora na poti v šolo spremljati</w:t>
      </w:r>
      <w:r>
        <w:rPr>
          <w:sz w:val="24"/>
          <w:szCs w:val="24"/>
        </w:rPr>
        <w:t xml:space="preserve"> odrasla oseba, s pisnim soglas</w:t>
      </w:r>
      <w:r w:rsidRPr="00692B11">
        <w:rPr>
          <w:sz w:val="24"/>
          <w:szCs w:val="24"/>
        </w:rPr>
        <w:t>jem staršev lahko tudi starejši učenec, ki ima vsaj 14 let (pisno soglasje staršev prejme šola).</w:t>
      </w:r>
    </w:p>
    <w:p w:rsidR="00692B11" w:rsidRPr="00692B11" w:rsidRDefault="00692B11" w:rsidP="00692B11">
      <w:pPr>
        <w:spacing w:line="360" w:lineRule="auto"/>
        <w:jc w:val="both"/>
        <w:rPr>
          <w:sz w:val="24"/>
          <w:szCs w:val="24"/>
        </w:rPr>
      </w:pPr>
      <w:r w:rsidRPr="00692B11">
        <w:rPr>
          <w:sz w:val="24"/>
          <w:szCs w:val="24"/>
        </w:rPr>
        <w:t>Učencem jasno odsvetujemo prevažanje z neprim</w:t>
      </w:r>
      <w:r>
        <w:rPr>
          <w:sz w:val="24"/>
          <w:szCs w:val="24"/>
        </w:rPr>
        <w:t>e</w:t>
      </w:r>
      <w:r w:rsidRPr="00692B11">
        <w:rPr>
          <w:sz w:val="24"/>
          <w:szCs w:val="24"/>
        </w:rPr>
        <w:t>rno opremljenimi kolesi in kolesi z motorjem; vozijo se lahko s soglasjem staršev, kolesa morajo biti tehnično brezhibna, na glavi čelada.</w:t>
      </w:r>
    </w:p>
    <w:p w:rsidR="00692B11" w:rsidRPr="00692B11" w:rsidRDefault="00692B11" w:rsidP="00692B11">
      <w:pPr>
        <w:spacing w:line="360" w:lineRule="auto"/>
        <w:jc w:val="both"/>
        <w:rPr>
          <w:sz w:val="24"/>
          <w:szCs w:val="24"/>
        </w:rPr>
      </w:pPr>
      <w:r w:rsidRPr="00692B11">
        <w:rPr>
          <w:sz w:val="24"/>
          <w:szCs w:val="24"/>
        </w:rPr>
        <w:t>K prometni vzgoji in veščinam sodi tudi izvedba priprave na kolesarski izpit, kot del obveznega učnega programa in sam izpit v 5. razredu, ki se ga učenci udeležijo s soglasjem staršev. Vaja praktične vožnje se izvaja na šolskem poligonu, izpitna vožnja na cestah v okolici šole (obvestilni znaki, prisotnost policije). Koordinacija dejavnosti za izvedbo kolesarskega usposabljanja in izpita: Marjeta Kragelj, Andreja Gorjup.</w:t>
      </w:r>
    </w:p>
    <w:p w:rsidR="00692B11" w:rsidRPr="00692B11" w:rsidRDefault="00692B11" w:rsidP="00692B11">
      <w:pPr>
        <w:spacing w:line="360" w:lineRule="auto"/>
        <w:jc w:val="both"/>
        <w:rPr>
          <w:sz w:val="24"/>
          <w:szCs w:val="24"/>
        </w:rPr>
      </w:pPr>
      <w:r w:rsidRPr="00692B11">
        <w:rPr>
          <w:sz w:val="24"/>
          <w:szCs w:val="24"/>
        </w:rPr>
        <w:t>Sodelovanje učencev 4. in 5. razreda v projektih prometne vzgoje: Pasavček.</w:t>
      </w:r>
    </w:p>
    <w:p w:rsidR="00692B11" w:rsidRPr="00692B11" w:rsidRDefault="00692B11" w:rsidP="00692B11">
      <w:pPr>
        <w:spacing w:line="360" w:lineRule="auto"/>
        <w:jc w:val="both"/>
        <w:rPr>
          <w:sz w:val="24"/>
          <w:szCs w:val="24"/>
        </w:rPr>
      </w:pPr>
      <w:r w:rsidRPr="00692B11">
        <w:rPr>
          <w:sz w:val="24"/>
          <w:szCs w:val="24"/>
        </w:rPr>
        <w:t xml:space="preserve">Mednarodni teden prometne varnosti, april 2014: znova </w:t>
      </w:r>
      <w:r>
        <w:rPr>
          <w:sz w:val="24"/>
          <w:szCs w:val="24"/>
        </w:rPr>
        <w:t xml:space="preserve">smo se </w:t>
      </w:r>
      <w:r w:rsidRPr="00692B11">
        <w:rPr>
          <w:sz w:val="24"/>
          <w:szCs w:val="24"/>
        </w:rPr>
        <w:t>pogovori</w:t>
      </w:r>
      <w:r>
        <w:rPr>
          <w:sz w:val="24"/>
          <w:szCs w:val="24"/>
        </w:rPr>
        <w:t>li</w:t>
      </w:r>
      <w:r w:rsidRPr="00692B11">
        <w:rPr>
          <w:sz w:val="24"/>
          <w:szCs w:val="24"/>
        </w:rPr>
        <w:t xml:space="preserve"> o prometni kulturi, akcija – pregled opremljenosti koles in ustrezne osebne opreme za varnost na kolesu, v okviru pouka tehnike in tehnologije v 6.,7. 8.r. Kako se varno peljemo v avtomobilu, razgovori z učenci od 1. do 5. razreda.</w:t>
      </w:r>
    </w:p>
    <w:p w:rsidR="00692B11" w:rsidRPr="00692B11" w:rsidRDefault="00692B11" w:rsidP="00692B11">
      <w:pPr>
        <w:spacing w:line="360" w:lineRule="auto"/>
        <w:jc w:val="both"/>
        <w:rPr>
          <w:sz w:val="24"/>
          <w:szCs w:val="24"/>
        </w:rPr>
      </w:pPr>
      <w:r w:rsidRPr="00692B11">
        <w:rPr>
          <w:sz w:val="24"/>
          <w:szCs w:val="24"/>
        </w:rPr>
        <w:t xml:space="preserve">Prometni varnosti posvetimo posebno pozornost v pripravah na oblike pouka zunaj šole (ekskurzije, šole v naravi, tabori, dnevi dejavnosti). Učencem pred odhodom in na poti posredujemo jasna pravila in navodila obnašanja, izberemo varne in zanesljive prevoznike, vozila, ki omogočajo prevoz skladno s pravili za prevoz skupin otrok, zagotovimo ustrezno </w:t>
      </w:r>
      <w:r w:rsidRPr="00692B11">
        <w:rPr>
          <w:sz w:val="24"/>
          <w:szCs w:val="24"/>
        </w:rPr>
        <w:lastRenderedPageBreak/>
        <w:t xml:space="preserve">spremstvo, ki izvaja stalen nadzor nad učenci. </w:t>
      </w:r>
    </w:p>
    <w:p w:rsidR="00692B11" w:rsidRPr="00286222" w:rsidRDefault="00692B11" w:rsidP="00692B11">
      <w:pPr>
        <w:spacing w:line="360" w:lineRule="auto"/>
        <w:jc w:val="both"/>
        <w:rPr>
          <w:sz w:val="24"/>
          <w:szCs w:val="24"/>
        </w:rPr>
      </w:pPr>
      <w:r w:rsidRPr="00692B11">
        <w:rPr>
          <w:sz w:val="24"/>
          <w:szCs w:val="24"/>
        </w:rPr>
        <w:t xml:space="preserve">Prometna varnost na šolskem dvorišču ni optimalna, saj šolsko dvorišče ni namenjeno samo uporabnikom šole (tu je Domžalski dom, zasebni sosedje). Površine za dostop učencev do šole so slabo pregledne in omejene zaradi parkiranih vozil. S pisnimi opozorili seznanjamo občino in </w:t>
      </w:r>
      <w:r w:rsidRPr="00286222">
        <w:rPr>
          <w:sz w:val="24"/>
          <w:szCs w:val="24"/>
        </w:rPr>
        <w:t>uporabnike šolskega dvorišča.</w:t>
      </w:r>
    </w:p>
    <w:p w:rsidR="00692B11" w:rsidRPr="00CB0ECD" w:rsidRDefault="00780D42" w:rsidP="00692B11">
      <w:pPr>
        <w:spacing w:line="360" w:lineRule="auto"/>
        <w:jc w:val="both"/>
        <w:rPr>
          <w:sz w:val="24"/>
          <w:szCs w:val="24"/>
        </w:rPr>
      </w:pPr>
      <w:r w:rsidRPr="00CB0ECD">
        <w:rPr>
          <w:sz w:val="24"/>
          <w:szCs w:val="24"/>
        </w:rPr>
        <w:t>Pristojnim bomo predlagali</w:t>
      </w:r>
      <w:r w:rsidR="00692B11" w:rsidRPr="00CB0ECD">
        <w:rPr>
          <w:sz w:val="24"/>
          <w:szCs w:val="24"/>
        </w:rPr>
        <w:t xml:space="preserve"> ureditev dodatnih parkirnih mest </w:t>
      </w:r>
      <w:r w:rsidR="00821124" w:rsidRPr="00CB0ECD">
        <w:rPr>
          <w:sz w:val="24"/>
          <w:szCs w:val="24"/>
        </w:rPr>
        <w:t>za uporabnike Domžalskega doma.</w:t>
      </w:r>
    </w:p>
    <w:p w:rsidR="00692B11" w:rsidRPr="00692B11" w:rsidRDefault="00692B11" w:rsidP="00692B11">
      <w:pPr>
        <w:spacing w:line="360" w:lineRule="auto"/>
        <w:jc w:val="both"/>
        <w:rPr>
          <w:sz w:val="24"/>
          <w:szCs w:val="24"/>
        </w:rPr>
      </w:pPr>
      <w:r w:rsidRPr="00692B11">
        <w:rPr>
          <w:sz w:val="24"/>
          <w:szCs w:val="24"/>
        </w:rPr>
        <w:t>Osveščanje staršev: v šolo tudi peš, v avtomobilu pripeti, sprostimo šolske poti za učence - umaknimo se z vozili.</w:t>
      </w:r>
    </w:p>
    <w:p w:rsidR="00692B11" w:rsidRPr="00692B11" w:rsidRDefault="00692B11" w:rsidP="00692B11"/>
    <w:p w:rsidR="00F86F87" w:rsidRDefault="00F86F87" w:rsidP="00F86F87"/>
    <w:p w:rsidR="00F86F87" w:rsidRPr="00F86F87" w:rsidRDefault="00F86F87" w:rsidP="00337545">
      <w:pPr>
        <w:pStyle w:val="Naslov2"/>
        <w:numPr>
          <w:ilvl w:val="1"/>
          <w:numId w:val="25"/>
        </w:numPr>
      </w:pPr>
      <w:bookmarkStart w:id="23" w:name="_Toc386634685"/>
      <w:r w:rsidRPr="00F86F87">
        <w:t>IZOBRAŽEVANJE STROKOVNIH IN DRUGIH DELAVCEV</w:t>
      </w:r>
      <w:bookmarkEnd w:id="23"/>
    </w:p>
    <w:p w:rsidR="0031212F" w:rsidRDefault="0031212F" w:rsidP="0031212F"/>
    <w:p w:rsidR="0031212F" w:rsidRPr="0031212F" w:rsidRDefault="0031212F" w:rsidP="0031212F">
      <w:pPr>
        <w:spacing w:line="360" w:lineRule="auto"/>
        <w:jc w:val="both"/>
        <w:rPr>
          <w:sz w:val="24"/>
          <w:szCs w:val="24"/>
        </w:rPr>
      </w:pPr>
      <w:r w:rsidRPr="0031212F">
        <w:rPr>
          <w:sz w:val="24"/>
          <w:szCs w:val="24"/>
        </w:rPr>
        <w:t>Temelj za kvalitetno in profesionalno delo učiteljev je sprotno izobraževanje. To je tudi pravica in obveznost vsakega strokovnega delavca, vsaj 5 dni organiziranega skupinskega ali individualnega izobraževanja skladno s predpisi, praviloma v času, ko ni pouka (popoldnevi, počitnice, vikendi).</w:t>
      </w:r>
    </w:p>
    <w:p w:rsidR="007445B2" w:rsidRDefault="0031212F" w:rsidP="0031212F">
      <w:pPr>
        <w:spacing w:line="360" w:lineRule="auto"/>
        <w:jc w:val="both"/>
        <w:rPr>
          <w:sz w:val="24"/>
          <w:szCs w:val="24"/>
        </w:rPr>
      </w:pPr>
      <w:r w:rsidRPr="0031212F">
        <w:rPr>
          <w:sz w:val="24"/>
          <w:szCs w:val="24"/>
        </w:rPr>
        <w:t xml:space="preserve">Zaradi finančnih omejitev (ministrstvo) </w:t>
      </w:r>
      <w:r>
        <w:rPr>
          <w:sz w:val="24"/>
          <w:szCs w:val="24"/>
        </w:rPr>
        <w:t xml:space="preserve">smo in </w:t>
      </w:r>
      <w:r w:rsidRPr="0031212F">
        <w:rPr>
          <w:sz w:val="24"/>
          <w:szCs w:val="24"/>
        </w:rPr>
        <w:t>bomo</w:t>
      </w:r>
      <w:r>
        <w:rPr>
          <w:sz w:val="24"/>
          <w:szCs w:val="24"/>
        </w:rPr>
        <w:t xml:space="preserve"> tudi v prihodnje</w:t>
      </w:r>
      <w:r w:rsidRPr="0031212F">
        <w:rPr>
          <w:sz w:val="24"/>
          <w:szCs w:val="24"/>
        </w:rPr>
        <w:t xml:space="preserve"> večino usposabljanja organizirali v šoli in predvsem z lastnim strokovnim znanjem. Prednost bomo dali izobraževalnim vsebinam, za katere niso predvidene kotizacije in programom, ki jih v celoti financira MIZŠ. </w:t>
      </w:r>
    </w:p>
    <w:p w:rsidR="00851776" w:rsidRPr="0031212F" w:rsidRDefault="00851776" w:rsidP="0031212F">
      <w:pPr>
        <w:spacing w:line="360" w:lineRule="auto"/>
        <w:jc w:val="both"/>
        <w:rPr>
          <w:sz w:val="24"/>
          <w:szCs w:val="24"/>
        </w:rPr>
      </w:pPr>
    </w:p>
    <w:tbl>
      <w:tblPr>
        <w:tblW w:w="102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
        <w:gridCol w:w="1560"/>
        <w:gridCol w:w="6095"/>
        <w:gridCol w:w="1843"/>
      </w:tblGrid>
      <w:tr w:rsidR="0031212F" w:rsidRPr="0031212F" w:rsidTr="0031212F">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jc w:val="center"/>
              <w:rPr>
                <w:b/>
                <w:sz w:val="24"/>
                <w:szCs w:val="24"/>
                <w:lang w:eastAsia="sl-SI"/>
              </w:rPr>
            </w:pPr>
            <w:r w:rsidRPr="0031212F">
              <w:rPr>
                <w:b/>
                <w:sz w:val="24"/>
                <w:szCs w:val="24"/>
                <w:lang w:eastAsia="sl-SI"/>
              </w:rPr>
              <w:t>KDO?</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jc w:val="center"/>
              <w:rPr>
                <w:b/>
                <w:sz w:val="24"/>
                <w:szCs w:val="24"/>
                <w:lang w:eastAsia="sl-SI"/>
              </w:rPr>
            </w:pPr>
            <w:r w:rsidRPr="0031212F">
              <w:rPr>
                <w:b/>
                <w:sz w:val="24"/>
                <w:szCs w:val="24"/>
                <w:lang w:eastAsia="sl-SI"/>
              </w:rPr>
              <w:t>KAJ? Izvajalec?</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jc w:val="center"/>
              <w:rPr>
                <w:b/>
                <w:sz w:val="24"/>
                <w:szCs w:val="24"/>
                <w:lang w:eastAsia="sl-SI"/>
              </w:rPr>
            </w:pPr>
            <w:r w:rsidRPr="0031212F">
              <w:rPr>
                <w:b/>
                <w:sz w:val="24"/>
                <w:szCs w:val="24"/>
                <w:lang w:eastAsia="sl-SI"/>
              </w:rPr>
              <w:t>KDAJ?</w:t>
            </w:r>
          </w:p>
        </w:tc>
      </w:tr>
      <w:tr w:rsidR="0031212F" w:rsidRPr="0031212F" w:rsidTr="0031212F">
        <w:trPr>
          <w:trHeight w:val="336"/>
        </w:trPr>
        <w:tc>
          <w:tcPr>
            <w:tcW w:w="758" w:type="dxa"/>
            <w:vMerge w:val="restart"/>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jc w:val="center"/>
              <w:rPr>
                <w:sz w:val="24"/>
                <w:szCs w:val="24"/>
                <w:lang w:eastAsia="sl-SI"/>
              </w:rPr>
            </w:pPr>
          </w:p>
          <w:p w:rsidR="0031212F" w:rsidRPr="0031212F" w:rsidRDefault="0031212F" w:rsidP="0031212F">
            <w:pPr>
              <w:suppressAutoHyphens w:val="0"/>
              <w:jc w:val="center"/>
              <w:rPr>
                <w:b/>
                <w:sz w:val="24"/>
                <w:szCs w:val="24"/>
                <w:lang w:eastAsia="sl-SI"/>
              </w:rPr>
            </w:pPr>
          </w:p>
          <w:p w:rsidR="0031212F" w:rsidRPr="0031212F" w:rsidRDefault="0031212F" w:rsidP="0031212F">
            <w:pPr>
              <w:suppressAutoHyphens w:val="0"/>
              <w:jc w:val="center"/>
              <w:rPr>
                <w:sz w:val="24"/>
                <w:szCs w:val="24"/>
                <w:lang w:eastAsia="sl-SI"/>
              </w:rPr>
            </w:pPr>
            <w:r w:rsidRPr="0031212F">
              <w:rPr>
                <w:b/>
                <w:sz w:val="24"/>
                <w:szCs w:val="24"/>
                <w:lang w:eastAsia="sl-SI"/>
              </w:rPr>
              <w:t>UZ</w:t>
            </w:r>
          </w:p>
        </w:tc>
        <w:tc>
          <w:tcPr>
            <w:tcW w:w="1560" w:type="dxa"/>
            <w:tcBorders>
              <w:top w:val="single" w:sz="4" w:space="0" w:color="auto"/>
              <w:left w:val="single" w:sz="4" w:space="0" w:color="auto"/>
              <w:right w:val="single" w:sz="4" w:space="0" w:color="auto"/>
            </w:tcBorders>
            <w:shd w:val="clear" w:color="auto" w:fill="auto"/>
          </w:tcPr>
          <w:p w:rsidR="0031212F" w:rsidRPr="0031212F" w:rsidRDefault="0031212F" w:rsidP="0031212F">
            <w:pPr>
              <w:suppressAutoHyphens w:val="0"/>
              <w:ind w:right="-108" w:hanging="108"/>
              <w:jc w:val="center"/>
              <w:rPr>
                <w:sz w:val="18"/>
                <w:szCs w:val="18"/>
                <w:lang w:eastAsia="sl-SI"/>
              </w:rPr>
            </w:pPr>
            <w:r w:rsidRPr="0031212F">
              <w:rPr>
                <w:sz w:val="18"/>
                <w:szCs w:val="18"/>
                <w:lang w:eastAsia="sl-SI"/>
              </w:rPr>
              <w:t>PREDAVANJE</w:t>
            </w:r>
          </w:p>
          <w:p w:rsidR="0031212F" w:rsidRPr="0031212F" w:rsidRDefault="0031212F" w:rsidP="0031212F">
            <w:pPr>
              <w:ind w:right="-108" w:hanging="108"/>
              <w:jc w:val="center"/>
              <w:rPr>
                <w:sz w:val="24"/>
                <w:szCs w:val="24"/>
                <w:lang w:eastAsia="sl-SI"/>
              </w:rPr>
            </w:pPr>
            <w:r w:rsidRPr="0031212F">
              <w:rPr>
                <w:sz w:val="18"/>
                <w:szCs w:val="18"/>
                <w:lang w:eastAsia="sl-SI"/>
              </w:rPr>
              <w:t>DELAVNICE</w:t>
            </w:r>
          </w:p>
        </w:tc>
        <w:tc>
          <w:tcPr>
            <w:tcW w:w="6095" w:type="dxa"/>
            <w:tcBorders>
              <w:top w:val="single" w:sz="4" w:space="0" w:color="auto"/>
              <w:left w:val="single" w:sz="4" w:space="0" w:color="auto"/>
              <w:right w:val="single" w:sz="4" w:space="0" w:color="auto"/>
            </w:tcBorders>
            <w:shd w:val="clear" w:color="auto" w:fill="auto"/>
            <w:hideMark/>
          </w:tcPr>
          <w:p w:rsidR="0031212F" w:rsidRPr="0031212F" w:rsidRDefault="0031212F" w:rsidP="0031212F">
            <w:pPr>
              <w:rPr>
                <w:sz w:val="24"/>
                <w:szCs w:val="24"/>
                <w:lang w:eastAsia="sl-SI"/>
              </w:rPr>
            </w:pPr>
            <w:r w:rsidRPr="0031212F">
              <w:rPr>
                <w:sz w:val="24"/>
                <w:szCs w:val="24"/>
                <w:lang w:eastAsia="sl-SI"/>
              </w:rPr>
              <w:t>Delo z gluhimi učenci</w:t>
            </w:r>
          </w:p>
        </w:tc>
        <w:tc>
          <w:tcPr>
            <w:tcW w:w="1843" w:type="dxa"/>
            <w:tcBorders>
              <w:top w:val="single" w:sz="4" w:space="0" w:color="auto"/>
              <w:left w:val="single" w:sz="4" w:space="0" w:color="auto"/>
              <w:right w:val="single" w:sz="4" w:space="0" w:color="auto"/>
            </w:tcBorders>
            <w:shd w:val="clear" w:color="auto" w:fill="auto"/>
          </w:tcPr>
          <w:p w:rsidR="0031212F" w:rsidRPr="0031212F" w:rsidRDefault="0031212F" w:rsidP="0031212F">
            <w:pPr>
              <w:ind w:hanging="108"/>
              <w:rPr>
                <w:lang w:eastAsia="sl-SI"/>
              </w:rPr>
            </w:pPr>
            <w:r w:rsidRPr="0031212F">
              <w:rPr>
                <w:lang w:eastAsia="sl-SI"/>
              </w:rPr>
              <w:t>Julij 2014</w:t>
            </w:r>
          </w:p>
        </w:tc>
      </w:tr>
      <w:tr w:rsidR="0031212F" w:rsidRPr="0031212F" w:rsidTr="0031212F">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jc w:val="center"/>
              <w:rPr>
                <w:sz w:val="24"/>
                <w:szCs w:val="24"/>
                <w:lang w:eastAsia="sl-S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ind w:right="-108" w:hanging="108"/>
              <w:jc w:val="center"/>
              <w:rPr>
                <w:sz w:val="18"/>
                <w:szCs w:val="18"/>
                <w:lang w:eastAsia="sl-SI"/>
              </w:rPr>
            </w:pPr>
            <w:r w:rsidRPr="0031212F">
              <w:rPr>
                <w:sz w:val="18"/>
                <w:szCs w:val="18"/>
                <w:lang w:eastAsia="sl-SI"/>
              </w:rPr>
              <w:t>PREDAVANJE</w:t>
            </w:r>
          </w:p>
          <w:p w:rsidR="0031212F" w:rsidRPr="0031212F" w:rsidRDefault="0031212F" w:rsidP="0031212F">
            <w:pPr>
              <w:suppressAutoHyphens w:val="0"/>
              <w:ind w:right="-108" w:hanging="108"/>
              <w:jc w:val="center"/>
              <w:rPr>
                <w:sz w:val="18"/>
                <w:szCs w:val="18"/>
                <w:lang w:eastAsia="sl-SI"/>
              </w:rPr>
            </w:pPr>
            <w:r w:rsidRPr="0031212F">
              <w:rPr>
                <w:sz w:val="18"/>
                <w:szCs w:val="18"/>
                <w:lang w:eastAsia="sl-SI"/>
              </w:rPr>
              <w:t>DELAVNICE</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rPr>
                <w:sz w:val="24"/>
                <w:szCs w:val="24"/>
                <w:lang w:eastAsia="sl-SI"/>
              </w:rPr>
            </w:pPr>
            <w:r w:rsidRPr="0031212F">
              <w:rPr>
                <w:sz w:val="24"/>
                <w:szCs w:val="24"/>
                <w:lang w:eastAsia="sl-SI"/>
              </w:rPr>
              <w:t>Sodelovalno učenje (C. Peklaj)</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ind w:hanging="108"/>
              <w:rPr>
                <w:lang w:eastAsia="sl-SI"/>
              </w:rPr>
            </w:pPr>
            <w:r w:rsidRPr="0031212F">
              <w:rPr>
                <w:lang w:eastAsia="sl-SI"/>
              </w:rPr>
              <w:t>Avgust</w:t>
            </w:r>
            <w:r>
              <w:rPr>
                <w:lang w:eastAsia="sl-SI"/>
              </w:rPr>
              <w:t>, september</w:t>
            </w:r>
            <w:r w:rsidRPr="0031212F">
              <w:rPr>
                <w:lang w:eastAsia="sl-SI"/>
              </w:rPr>
              <w:t xml:space="preserve">  2014 </w:t>
            </w:r>
          </w:p>
        </w:tc>
      </w:tr>
      <w:tr w:rsidR="0031212F" w:rsidRPr="0031212F" w:rsidTr="0031212F">
        <w:trPr>
          <w:trHeight w:val="90"/>
        </w:trPr>
        <w:tc>
          <w:tcPr>
            <w:tcW w:w="7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1212F" w:rsidRPr="0031212F" w:rsidRDefault="0031212F" w:rsidP="0031212F">
            <w:pPr>
              <w:suppressAutoHyphens w:val="0"/>
              <w:ind w:left="113" w:right="113"/>
              <w:jc w:val="center"/>
              <w:rPr>
                <w:b/>
                <w:sz w:val="24"/>
                <w:szCs w:val="24"/>
                <w:lang w:eastAsia="sl-SI"/>
              </w:rPr>
            </w:pPr>
            <w:r w:rsidRPr="0031212F">
              <w:rPr>
                <w:b/>
                <w:sz w:val="24"/>
                <w:szCs w:val="24"/>
                <w:lang w:eastAsia="sl-SI"/>
              </w:rPr>
              <w:t>INTERNA</w:t>
            </w:r>
          </w:p>
          <w:p w:rsidR="0031212F" w:rsidRPr="0031212F" w:rsidRDefault="002E19FC" w:rsidP="0031212F">
            <w:pPr>
              <w:suppressAutoHyphens w:val="0"/>
              <w:ind w:left="113" w:right="113"/>
              <w:jc w:val="center"/>
              <w:rPr>
                <w:sz w:val="24"/>
                <w:szCs w:val="24"/>
                <w:lang w:eastAsia="sl-SI"/>
              </w:rPr>
            </w:pPr>
            <w:r>
              <w:rPr>
                <w:b/>
                <w:sz w:val="24"/>
                <w:szCs w:val="24"/>
                <w:lang w:eastAsia="sl-SI"/>
              </w:rPr>
              <w:t>IZOBRAŽEVANJA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ind w:right="-108" w:hanging="108"/>
              <w:rPr>
                <w:sz w:val="18"/>
                <w:szCs w:val="18"/>
                <w:lang w:eastAsia="sl-SI"/>
              </w:rPr>
            </w:pPr>
          </w:p>
          <w:p w:rsidR="0031212F" w:rsidRPr="0031212F" w:rsidRDefault="0031212F" w:rsidP="0031212F">
            <w:pPr>
              <w:suppressAutoHyphens w:val="0"/>
              <w:ind w:right="-108" w:hanging="108"/>
              <w:rPr>
                <w:sz w:val="18"/>
                <w:szCs w:val="18"/>
                <w:lang w:eastAsia="sl-SI"/>
              </w:rPr>
            </w:pPr>
          </w:p>
          <w:p w:rsidR="0031212F" w:rsidRPr="0031212F" w:rsidRDefault="0031212F" w:rsidP="0031212F">
            <w:pPr>
              <w:suppressAutoHyphens w:val="0"/>
              <w:ind w:right="-108" w:hanging="108"/>
              <w:rPr>
                <w:sz w:val="18"/>
                <w:szCs w:val="18"/>
                <w:lang w:eastAsia="sl-SI"/>
              </w:rPr>
            </w:pPr>
            <w:r w:rsidRPr="0031212F">
              <w:rPr>
                <w:sz w:val="18"/>
                <w:szCs w:val="18"/>
                <w:lang w:eastAsia="sl-SI"/>
              </w:rPr>
              <w:t>INDIVIDUALNA</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rPr>
                <w:sz w:val="24"/>
                <w:szCs w:val="24"/>
                <w:lang w:eastAsia="sl-SI"/>
              </w:rPr>
            </w:pPr>
            <w:r w:rsidRPr="0031212F">
              <w:rPr>
                <w:sz w:val="24"/>
                <w:szCs w:val="24"/>
                <w:lang w:eastAsia="sl-SI"/>
              </w:rPr>
              <w:t>Raba  LoPolisa, usposabljanje za rač.mobilnost (M. Mlinarič, R. Osolnik)</w:t>
            </w:r>
            <w:r>
              <w:rPr>
                <w:sz w:val="24"/>
                <w:szCs w:val="24"/>
                <w:lang w:eastAsia="sl-SI"/>
              </w:rPr>
              <w:t>, E Asistent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ind w:hanging="108"/>
              <w:rPr>
                <w:lang w:eastAsia="sl-SI"/>
              </w:rPr>
            </w:pPr>
            <w:r>
              <w:rPr>
                <w:lang w:eastAsia="sl-SI"/>
              </w:rPr>
              <w:t>Celo</w:t>
            </w:r>
            <w:r w:rsidRPr="0031212F">
              <w:rPr>
                <w:lang w:eastAsia="sl-SI"/>
              </w:rPr>
              <w:t xml:space="preserve"> leto</w:t>
            </w:r>
            <w:r>
              <w:rPr>
                <w:lang w:eastAsia="sl-SI"/>
              </w:rPr>
              <w:t xml:space="preserve"> 2014</w:t>
            </w:r>
          </w:p>
        </w:tc>
      </w:tr>
      <w:tr w:rsidR="0031212F" w:rsidRPr="0031212F" w:rsidTr="0031212F">
        <w:trPr>
          <w:trHeight w:val="9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rPr>
                <w:sz w:val="24"/>
                <w:szCs w:val="24"/>
                <w:lang w:eastAsia="sl-SI"/>
              </w:rPr>
            </w:pPr>
            <w:r w:rsidRPr="0031212F">
              <w:rPr>
                <w:sz w:val="24"/>
                <w:szCs w:val="24"/>
                <w:lang w:eastAsia="sl-SI"/>
              </w:rPr>
              <w:t>ŠTUDIJSKE SKUPINE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ind w:hanging="108"/>
              <w:rPr>
                <w:lang w:eastAsia="sl-SI"/>
              </w:rPr>
            </w:pPr>
            <w:r w:rsidRPr="0031212F">
              <w:rPr>
                <w:lang w:eastAsia="sl-SI"/>
              </w:rPr>
              <w:t>Celo šolsko leto</w:t>
            </w:r>
          </w:p>
        </w:tc>
      </w:tr>
      <w:tr w:rsidR="0031212F" w:rsidRPr="0031212F" w:rsidTr="0031212F">
        <w:trPr>
          <w:trHeight w:val="9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rPr>
                <w:sz w:val="24"/>
                <w:szCs w:val="24"/>
                <w:lang w:eastAsia="sl-SI"/>
              </w:rPr>
            </w:pPr>
            <w:r w:rsidRPr="0031212F">
              <w:rPr>
                <w:sz w:val="24"/>
                <w:szCs w:val="24"/>
                <w:lang w:eastAsia="sl-SI"/>
              </w:rPr>
              <w:t>AKTIVI</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ind w:hanging="108"/>
              <w:rPr>
                <w:lang w:eastAsia="sl-SI"/>
              </w:rPr>
            </w:pPr>
            <w:r w:rsidRPr="0031212F">
              <w:rPr>
                <w:lang w:eastAsia="sl-SI"/>
              </w:rPr>
              <w:t>Celo šolsko leto</w:t>
            </w:r>
          </w:p>
        </w:tc>
      </w:tr>
      <w:tr w:rsidR="0031212F" w:rsidRPr="0031212F" w:rsidTr="0031212F">
        <w:trPr>
          <w:trHeight w:val="90"/>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rPr>
                <w:sz w:val="18"/>
                <w:szCs w:val="18"/>
                <w:lang w:eastAsia="sl-SI"/>
              </w:rPr>
            </w:pPr>
          </w:p>
          <w:p w:rsidR="0031212F" w:rsidRPr="0031212F" w:rsidRDefault="0031212F" w:rsidP="0031212F">
            <w:pPr>
              <w:suppressAutoHyphens w:val="0"/>
              <w:rPr>
                <w:sz w:val="18"/>
                <w:szCs w:val="18"/>
                <w:lang w:eastAsia="sl-SI"/>
              </w:rPr>
            </w:pPr>
          </w:p>
          <w:p w:rsidR="0031212F" w:rsidRPr="0031212F" w:rsidRDefault="0031212F" w:rsidP="0031212F">
            <w:pPr>
              <w:suppressAutoHyphens w:val="0"/>
              <w:rPr>
                <w:sz w:val="18"/>
                <w:szCs w:val="18"/>
                <w:lang w:eastAsia="sl-SI"/>
              </w:rPr>
            </w:pPr>
          </w:p>
          <w:p w:rsidR="0031212F" w:rsidRPr="0031212F" w:rsidRDefault="0031212F" w:rsidP="0031212F">
            <w:pPr>
              <w:suppressAutoHyphens w:val="0"/>
              <w:rPr>
                <w:sz w:val="18"/>
                <w:szCs w:val="18"/>
                <w:lang w:eastAsia="sl-SI"/>
              </w:rPr>
            </w:pPr>
            <w:r w:rsidRPr="0031212F">
              <w:rPr>
                <w:sz w:val="18"/>
                <w:szCs w:val="18"/>
                <w:lang w:eastAsia="sl-SI"/>
              </w:rPr>
              <w:t>SKUPINSKA</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rPr>
                <w:sz w:val="24"/>
                <w:szCs w:val="24"/>
                <w:lang w:eastAsia="sl-SI"/>
              </w:rPr>
            </w:pPr>
            <w:r w:rsidRPr="0031212F">
              <w:rPr>
                <w:sz w:val="24"/>
                <w:szCs w:val="24"/>
                <w:lang w:eastAsia="sl-SI"/>
              </w:rPr>
              <w:t>Izobraževanje kot strateška metoda proti nelegalni uporabi interneta (R.Osolnik; 3. ali 4. razred in 7. ali 8. razred)</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ind w:hanging="108"/>
              <w:rPr>
                <w:lang w:eastAsia="sl-SI"/>
              </w:rPr>
            </w:pPr>
            <w:r>
              <w:rPr>
                <w:lang w:eastAsia="sl-SI"/>
              </w:rPr>
              <w:t>Začetek leta  214</w:t>
            </w:r>
          </w:p>
        </w:tc>
      </w:tr>
      <w:tr w:rsidR="007E3310" w:rsidRPr="0031212F" w:rsidTr="007E3310">
        <w:trPr>
          <w:trHeight w:val="191"/>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3310" w:rsidRPr="0031212F" w:rsidRDefault="007E3310" w:rsidP="0031212F">
            <w:pPr>
              <w:suppressAutoHyphens w:val="0"/>
              <w:rPr>
                <w:sz w:val="24"/>
                <w:szCs w:val="24"/>
                <w:lang w:eastAsia="sl-SI"/>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3310" w:rsidRPr="0031212F" w:rsidRDefault="007E3310" w:rsidP="0031212F">
            <w:pPr>
              <w:suppressAutoHyphens w:val="0"/>
              <w:rPr>
                <w:sz w:val="18"/>
                <w:szCs w:val="18"/>
                <w:lang w:eastAsia="sl-SI"/>
              </w:rPr>
            </w:pPr>
          </w:p>
        </w:tc>
        <w:tc>
          <w:tcPr>
            <w:tcW w:w="6095" w:type="dxa"/>
            <w:tcBorders>
              <w:top w:val="single" w:sz="4" w:space="0" w:color="auto"/>
              <w:left w:val="single" w:sz="4" w:space="0" w:color="auto"/>
              <w:right w:val="single" w:sz="4" w:space="0" w:color="auto"/>
            </w:tcBorders>
            <w:shd w:val="clear" w:color="auto" w:fill="auto"/>
          </w:tcPr>
          <w:p w:rsidR="007E3310" w:rsidRPr="0031212F" w:rsidRDefault="007E3310" w:rsidP="0031212F">
            <w:pPr>
              <w:suppressAutoHyphens w:val="0"/>
              <w:rPr>
                <w:sz w:val="24"/>
                <w:szCs w:val="24"/>
                <w:lang w:eastAsia="sl-SI"/>
              </w:rPr>
            </w:pPr>
            <w:r>
              <w:rPr>
                <w:sz w:val="24"/>
                <w:szCs w:val="24"/>
                <w:lang w:eastAsia="sl-SI"/>
              </w:rPr>
              <w:t>Profesionalna rast učiteljev</w:t>
            </w:r>
          </w:p>
        </w:tc>
        <w:tc>
          <w:tcPr>
            <w:tcW w:w="1843" w:type="dxa"/>
            <w:tcBorders>
              <w:top w:val="single" w:sz="4" w:space="0" w:color="auto"/>
              <w:left w:val="single" w:sz="4" w:space="0" w:color="auto"/>
              <w:right w:val="single" w:sz="4" w:space="0" w:color="auto"/>
            </w:tcBorders>
            <w:shd w:val="clear" w:color="auto" w:fill="auto"/>
          </w:tcPr>
          <w:p w:rsidR="007E3310" w:rsidRPr="0031212F" w:rsidRDefault="007E3310" w:rsidP="0031212F">
            <w:pPr>
              <w:suppressAutoHyphens w:val="0"/>
              <w:ind w:hanging="108"/>
              <w:rPr>
                <w:lang w:eastAsia="sl-SI"/>
              </w:rPr>
            </w:pPr>
            <w:r>
              <w:rPr>
                <w:lang w:eastAsia="sl-SI"/>
              </w:rPr>
              <w:t>Celo šolsko leto</w:t>
            </w:r>
          </w:p>
        </w:tc>
      </w:tr>
      <w:tr w:rsidR="0031212F" w:rsidRPr="0031212F" w:rsidTr="0031212F">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18"/>
                <w:szCs w:val="18"/>
                <w:lang w:eastAsia="sl-SI"/>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rPr>
                <w:sz w:val="24"/>
                <w:szCs w:val="24"/>
                <w:lang w:eastAsia="sl-SI"/>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ind w:hanging="108"/>
              <w:rPr>
                <w:lang w:eastAsia="sl-SI"/>
              </w:rPr>
            </w:pPr>
          </w:p>
        </w:tc>
      </w:tr>
      <w:tr w:rsidR="0031212F" w:rsidRPr="0031212F" w:rsidTr="0031212F">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18"/>
                <w:szCs w:val="18"/>
                <w:lang w:eastAsia="sl-SI"/>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rPr>
                <w:sz w:val="24"/>
                <w:szCs w:val="24"/>
                <w:lang w:eastAsia="sl-SI"/>
              </w:rPr>
            </w:pPr>
            <w:r w:rsidRPr="0031212F">
              <w:rPr>
                <w:sz w:val="24"/>
                <w:szCs w:val="24"/>
                <w:lang w:eastAsia="sl-SI"/>
              </w:rPr>
              <w:t>I</w:t>
            </w:r>
            <w:r>
              <w:rPr>
                <w:sz w:val="24"/>
                <w:szCs w:val="24"/>
                <w:lang w:eastAsia="sl-SI"/>
              </w:rPr>
              <w:t>novacijski projekt, M. Mlinarič</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ind w:hanging="108"/>
              <w:rPr>
                <w:lang w:eastAsia="sl-SI"/>
              </w:rPr>
            </w:pPr>
            <w:r w:rsidRPr="0031212F">
              <w:rPr>
                <w:lang w:eastAsia="sl-SI"/>
              </w:rPr>
              <w:t>Celo šolsko leto</w:t>
            </w:r>
          </w:p>
        </w:tc>
      </w:tr>
      <w:tr w:rsidR="0031212F" w:rsidRPr="0031212F" w:rsidTr="0031212F">
        <w:trPr>
          <w:trHeight w:val="326"/>
        </w:trPr>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24"/>
                <w:szCs w:val="24"/>
                <w:lang w:eastAsia="sl-SI"/>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12F" w:rsidRPr="0031212F" w:rsidRDefault="0031212F" w:rsidP="0031212F">
            <w:pPr>
              <w:suppressAutoHyphens w:val="0"/>
              <w:rPr>
                <w:sz w:val="18"/>
                <w:szCs w:val="18"/>
                <w:lang w:eastAsia="sl-SI"/>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rPr>
                <w:sz w:val="24"/>
                <w:szCs w:val="24"/>
                <w:lang w:eastAsia="sl-SI"/>
              </w:rPr>
            </w:pPr>
            <w:r w:rsidRPr="0031212F">
              <w:rPr>
                <w:sz w:val="24"/>
                <w:szCs w:val="24"/>
                <w:lang w:eastAsia="sl-SI"/>
              </w:rPr>
              <w:t>Montessori pedagogika (P. Križnar; I. Bider Petelin)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ind w:hanging="108"/>
              <w:rPr>
                <w:lang w:eastAsia="sl-SI"/>
              </w:rPr>
            </w:pPr>
            <w:r w:rsidRPr="0031212F">
              <w:rPr>
                <w:lang w:eastAsia="sl-SI"/>
              </w:rPr>
              <w:t>Celo šolsko leto</w:t>
            </w:r>
          </w:p>
        </w:tc>
      </w:tr>
      <w:tr w:rsidR="0031212F" w:rsidRPr="0031212F" w:rsidTr="0031212F">
        <w:trPr>
          <w:trHeight w:val="404"/>
        </w:trPr>
        <w:tc>
          <w:tcPr>
            <w:tcW w:w="758" w:type="dxa"/>
            <w:vMerge w:val="restart"/>
            <w:tcBorders>
              <w:top w:val="single" w:sz="4" w:space="0" w:color="auto"/>
              <w:left w:val="single" w:sz="4" w:space="0" w:color="auto"/>
              <w:right w:val="single" w:sz="4" w:space="0" w:color="auto"/>
            </w:tcBorders>
            <w:shd w:val="clear" w:color="auto" w:fill="auto"/>
            <w:textDirection w:val="btLr"/>
          </w:tcPr>
          <w:p w:rsidR="0031212F" w:rsidRPr="0031212F" w:rsidRDefault="0031212F" w:rsidP="0031212F">
            <w:pPr>
              <w:suppressAutoHyphens w:val="0"/>
              <w:ind w:left="113" w:right="113"/>
              <w:jc w:val="center"/>
              <w:rPr>
                <w:b/>
                <w:sz w:val="24"/>
                <w:szCs w:val="24"/>
                <w:lang w:eastAsia="sl-SI"/>
              </w:rPr>
            </w:pPr>
            <w:r w:rsidRPr="0031212F">
              <w:rPr>
                <w:b/>
                <w:sz w:val="24"/>
                <w:szCs w:val="24"/>
                <w:lang w:eastAsia="sl-SI"/>
              </w:rPr>
              <w:t>STARŠI</w:t>
            </w:r>
          </w:p>
          <w:p w:rsidR="0031212F" w:rsidRPr="0031212F" w:rsidRDefault="0031212F" w:rsidP="0031212F">
            <w:pPr>
              <w:suppressAutoHyphens w:val="0"/>
              <w:ind w:left="113" w:right="113"/>
              <w:rPr>
                <w:b/>
                <w:sz w:val="24"/>
                <w:szCs w:val="24"/>
                <w:lang w:eastAsia="sl-S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rPr>
                <w:sz w:val="18"/>
                <w:szCs w:val="18"/>
                <w:lang w:eastAsia="sl-SI"/>
              </w:rPr>
            </w:pPr>
          </w:p>
          <w:p w:rsidR="0031212F" w:rsidRPr="0031212F" w:rsidRDefault="0031212F" w:rsidP="0031212F">
            <w:pPr>
              <w:suppressAutoHyphens w:val="0"/>
              <w:rPr>
                <w:sz w:val="18"/>
                <w:szCs w:val="18"/>
                <w:lang w:eastAsia="sl-SI"/>
              </w:rPr>
            </w:pPr>
            <w:r w:rsidRPr="0031212F">
              <w:rPr>
                <w:sz w:val="18"/>
                <w:szCs w:val="18"/>
                <w:lang w:eastAsia="sl-SI"/>
              </w:rPr>
              <w:t>TEMATSKI ORS</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tabs>
                <w:tab w:val="left" w:pos="5850"/>
              </w:tabs>
              <w:suppressAutoHyphens w:val="0"/>
              <w:rPr>
                <w:sz w:val="24"/>
                <w:szCs w:val="24"/>
                <w:lang w:eastAsia="sl-SI"/>
              </w:rPr>
            </w:pPr>
            <w:r w:rsidRPr="0031212F">
              <w:rPr>
                <w:sz w:val="24"/>
                <w:szCs w:val="24"/>
                <w:lang w:eastAsia="sl-SI"/>
              </w:rPr>
              <w:t>Pasti rabe mobilnih telefonov (Safe.si za starše 5. razreda)</w:t>
            </w:r>
          </w:p>
          <w:p w:rsidR="0031212F" w:rsidRPr="0031212F" w:rsidRDefault="0031212F" w:rsidP="0031212F">
            <w:pPr>
              <w:tabs>
                <w:tab w:val="left" w:pos="5850"/>
              </w:tabs>
              <w:suppressAutoHyphens w:val="0"/>
              <w:rPr>
                <w:sz w:val="24"/>
                <w:szCs w:val="24"/>
                <w:lang w:eastAsia="sl-S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ind w:hanging="108"/>
              <w:rPr>
                <w:lang w:eastAsia="sl-SI"/>
              </w:rPr>
            </w:pPr>
            <w:r>
              <w:rPr>
                <w:lang w:eastAsia="sl-SI"/>
              </w:rPr>
              <w:t>Ponedeljek, 20.1.</w:t>
            </w:r>
            <w:r w:rsidRPr="0031212F">
              <w:rPr>
                <w:lang w:eastAsia="sl-SI"/>
              </w:rPr>
              <w:t>14</w:t>
            </w:r>
          </w:p>
          <w:p w:rsidR="0031212F" w:rsidRPr="0031212F" w:rsidRDefault="0031212F" w:rsidP="0031212F">
            <w:pPr>
              <w:suppressAutoHyphens w:val="0"/>
              <w:ind w:hanging="108"/>
              <w:rPr>
                <w:lang w:eastAsia="sl-SI"/>
              </w:rPr>
            </w:pPr>
            <w:r w:rsidRPr="0031212F">
              <w:rPr>
                <w:lang w:eastAsia="sl-SI"/>
              </w:rPr>
              <w:t>2.ORS RS ob 17. uri</w:t>
            </w:r>
          </w:p>
        </w:tc>
      </w:tr>
      <w:tr w:rsidR="0031212F" w:rsidRPr="0031212F" w:rsidTr="0031212F">
        <w:trPr>
          <w:trHeight w:val="511"/>
        </w:trPr>
        <w:tc>
          <w:tcPr>
            <w:tcW w:w="758" w:type="dxa"/>
            <w:vMerge/>
            <w:tcBorders>
              <w:left w:val="single" w:sz="4" w:space="0" w:color="auto"/>
              <w:bottom w:val="single" w:sz="4" w:space="0" w:color="auto"/>
              <w:right w:val="single" w:sz="4" w:space="0" w:color="auto"/>
            </w:tcBorders>
            <w:shd w:val="clear" w:color="auto" w:fill="auto"/>
            <w:textDirection w:val="btLr"/>
            <w:hideMark/>
          </w:tcPr>
          <w:p w:rsidR="0031212F" w:rsidRPr="0031212F" w:rsidRDefault="0031212F" w:rsidP="0031212F">
            <w:pPr>
              <w:suppressAutoHyphens w:val="0"/>
              <w:ind w:left="113" w:right="113"/>
              <w:rPr>
                <w:b/>
                <w:sz w:val="24"/>
                <w:szCs w:val="24"/>
                <w:lang w:eastAsia="sl-S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1212F" w:rsidRPr="0031212F" w:rsidRDefault="0031212F" w:rsidP="0031212F">
            <w:pPr>
              <w:suppressAutoHyphens w:val="0"/>
              <w:rPr>
                <w:sz w:val="18"/>
                <w:szCs w:val="18"/>
                <w:lang w:eastAsia="sl-SI"/>
              </w:rPr>
            </w:pPr>
          </w:p>
          <w:p w:rsidR="0031212F" w:rsidRPr="0031212F" w:rsidRDefault="0031212F" w:rsidP="0031212F">
            <w:pPr>
              <w:suppressAutoHyphens w:val="0"/>
              <w:rPr>
                <w:sz w:val="18"/>
                <w:szCs w:val="18"/>
                <w:lang w:eastAsia="sl-SI"/>
              </w:rPr>
            </w:pPr>
            <w:r w:rsidRPr="0031212F">
              <w:rPr>
                <w:sz w:val="18"/>
                <w:szCs w:val="18"/>
                <w:lang w:eastAsia="sl-SI"/>
              </w:rPr>
              <w:t>TEMATSKI ORS</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rPr>
                <w:sz w:val="24"/>
                <w:szCs w:val="24"/>
                <w:lang w:eastAsia="sl-SI"/>
              </w:rPr>
            </w:pPr>
            <w:r w:rsidRPr="0031212F">
              <w:rPr>
                <w:sz w:val="24"/>
                <w:szCs w:val="24"/>
                <w:lang w:eastAsia="sl-SI"/>
              </w:rPr>
              <w:t>Pasti odvisnosti  (7. razred starši, predavanje za učence 8. Razreda,  A. Bartol)</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1212F" w:rsidRPr="0031212F" w:rsidRDefault="0031212F" w:rsidP="0031212F">
            <w:pPr>
              <w:suppressAutoHyphens w:val="0"/>
              <w:ind w:hanging="108"/>
              <w:rPr>
                <w:lang w:eastAsia="sl-SI"/>
              </w:rPr>
            </w:pPr>
            <w:r w:rsidRPr="0031212F">
              <w:rPr>
                <w:lang w:eastAsia="sl-SI"/>
              </w:rPr>
              <w:t>Torek, 21.1. 2014</w:t>
            </w:r>
          </w:p>
          <w:p w:rsidR="0031212F" w:rsidRPr="0031212F" w:rsidRDefault="0031212F" w:rsidP="0031212F">
            <w:pPr>
              <w:suppressAutoHyphens w:val="0"/>
              <w:ind w:hanging="108"/>
              <w:rPr>
                <w:lang w:eastAsia="sl-SI"/>
              </w:rPr>
            </w:pPr>
            <w:r w:rsidRPr="0031212F">
              <w:rPr>
                <w:lang w:eastAsia="sl-SI"/>
              </w:rPr>
              <w:t>2.ORS PS ob 17. uri</w:t>
            </w:r>
          </w:p>
        </w:tc>
      </w:tr>
    </w:tbl>
    <w:p w:rsidR="00D85306" w:rsidRPr="00D85306" w:rsidRDefault="00D85306" w:rsidP="00D85306">
      <w:pPr>
        <w:suppressAutoHyphens w:val="0"/>
        <w:spacing w:line="360" w:lineRule="auto"/>
        <w:jc w:val="both"/>
        <w:rPr>
          <w:sz w:val="24"/>
          <w:lang w:eastAsia="sl-SI"/>
        </w:rPr>
      </w:pPr>
      <w:r w:rsidRPr="00D85306">
        <w:rPr>
          <w:b/>
          <w:sz w:val="24"/>
          <w:lang w:eastAsia="sl-SI"/>
        </w:rPr>
        <w:t>Druga izobraževanja:</w:t>
      </w:r>
    </w:p>
    <w:p w:rsidR="00D85306" w:rsidRPr="00D85306" w:rsidRDefault="00D85306" w:rsidP="00D85306">
      <w:pPr>
        <w:numPr>
          <w:ilvl w:val="0"/>
          <w:numId w:val="10"/>
        </w:numPr>
        <w:suppressAutoHyphens w:val="0"/>
        <w:spacing w:line="360" w:lineRule="auto"/>
        <w:jc w:val="both"/>
        <w:rPr>
          <w:sz w:val="24"/>
          <w:lang w:eastAsia="sl-SI"/>
        </w:rPr>
      </w:pPr>
      <w:r w:rsidRPr="00D85306">
        <w:rPr>
          <w:sz w:val="24"/>
          <w:lang w:eastAsia="sl-SI"/>
        </w:rPr>
        <w:t xml:space="preserve">Obnovitveni tečaj iz varnosti pri delu in požarne varnosti, za nove zaposlene, na najbližji </w:t>
      </w:r>
      <w:r w:rsidRPr="00D85306">
        <w:rPr>
          <w:sz w:val="24"/>
          <w:lang w:eastAsia="sl-SI"/>
        </w:rPr>
        <w:lastRenderedPageBreak/>
        <w:t>lokaciji.</w:t>
      </w:r>
    </w:p>
    <w:p w:rsidR="00D85306" w:rsidRPr="00D85306" w:rsidRDefault="00D85306" w:rsidP="00D85306">
      <w:pPr>
        <w:numPr>
          <w:ilvl w:val="0"/>
          <w:numId w:val="10"/>
        </w:numPr>
        <w:suppressAutoHyphens w:val="0"/>
        <w:spacing w:line="360" w:lineRule="auto"/>
        <w:jc w:val="both"/>
        <w:rPr>
          <w:sz w:val="24"/>
          <w:lang w:eastAsia="sl-SI"/>
        </w:rPr>
      </w:pPr>
      <w:r w:rsidRPr="00D85306">
        <w:rPr>
          <w:sz w:val="24"/>
          <w:lang w:eastAsia="sl-SI"/>
        </w:rPr>
        <w:t>Obnovitveni Haccap za zaposlene v kuhinji, izvaja vodja šolske prehrane ali zunanji izvajalec.</w:t>
      </w:r>
    </w:p>
    <w:p w:rsidR="00D85306" w:rsidRPr="00D85306" w:rsidRDefault="00D85306" w:rsidP="00D85306">
      <w:pPr>
        <w:numPr>
          <w:ilvl w:val="0"/>
          <w:numId w:val="10"/>
        </w:numPr>
        <w:suppressAutoHyphens w:val="0"/>
        <w:spacing w:line="360" w:lineRule="auto"/>
        <w:jc w:val="both"/>
        <w:rPr>
          <w:sz w:val="24"/>
          <w:lang w:eastAsia="sl-SI"/>
        </w:rPr>
      </w:pPr>
      <w:r w:rsidRPr="00D85306">
        <w:rPr>
          <w:sz w:val="24"/>
          <w:lang w:eastAsia="sl-SI"/>
        </w:rPr>
        <w:t>Računovodsko admin. delavke:</w:t>
      </w:r>
      <w:r w:rsidR="007445B2">
        <w:rPr>
          <w:sz w:val="24"/>
          <w:lang w:eastAsia="sl-SI"/>
        </w:rPr>
        <w:t xml:space="preserve"> področje e-poslovanja ter izvrš</w:t>
      </w:r>
      <w:r w:rsidRPr="00D85306">
        <w:rPr>
          <w:sz w:val="24"/>
          <w:lang w:eastAsia="sl-SI"/>
        </w:rPr>
        <w:t>be.</w:t>
      </w:r>
    </w:p>
    <w:p w:rsidR="00D85306" w:rsidRPr="00D85306" w:rsidRDefault="00D85306" w:rsidP="00D85306">
      <w:pPr>
        <w:numPr>
          <w:ilvl w:val="0"/>
          <w:numId w:val="10"/>
        </w:numPr>
        <w:suppressAutoHyphens w:val="0"/>
        <w:spacing w:line="360" w:lineRule="auto"/>
        <w:jc w:val="both"/>
        <w:rPr>
          <w:sz w:val="24"/>
          <w:lang w:eastAsia="sl-SI"/>
        </w:rPr>
      </w:pPr>
      <w:r w:rsidRPr="00D85306">
        <w:rPr>
          <w:sz w:val="24"/>
          <w:lang w:eastAsia="sl-SI"/>
        </w:rPr>
        <w:t>Oba hišnika: po potrebi.</w:t>
      </w:r>
    </w:p>
    <w:p w:rsidR="00D85306" w:rsidRDefault="00D85306" w:rsidP="00D85306">
      <w:pPr>
        <w:spacing w:line="360" w:lineRule="auto"/>
        <w:jc w:val="both"/>
        <w:rPr>
          <w:sz w:val="24"/>
          <w:szCs w:val="24"/>
        </w:rPr>
      </w:pPr>
    </w:p>
    <w:p w:rsidR="0031212F" w:rsidRDefault="0031212F" w:rsidP="0031212F">
      <w:pPr>
        <w:spacing w:line="360" w:lineRule="auto"/>
        <w:jc w:val="both"/>
        <w:rPr>
          <w:sz w:val="24"/>
          <w:szCs w:val="24"/>
        </w:rPr>
      </w:pPr>
      <w:r>
        <w:rPr>
          <w:sz w:val="24"/>
          <w:szCs w:val="24"/>
        </w:rPr>
        <w:t>V šolskem letu 2014/15, že takoj v septemb</w:t>
      </w:r>
      <w:r w:rsidR="00B9219C">
        <w:rPr>
          <w:sz w:val="24"/>
          <w:szCs w:val="24"/>
        </w:rPr>
        <w:t>ru nameravamo slediti rdeči niti</w:t>
      </w:r>
      <w:r>
        <w:rPr>
          <w:sz w:val="24"/>
          <w:szCs w:val="24"/>
        </w:rPr>
        <w:t xml:space="preserve"> leta 2014/15 na področju izobraževanja, to je </w:t>
      </w:r>
      <w:r w:rsidRPr="00B9219C">
        <w:rPr>
          <w:b/>
          <w:sz w:val="24"/>
          <w:szCs w:val="24"/>
        </w:rPr>
        <w:t>PROFESIONALNA RAST UČITELJEV</w:t>
      </w:r>
      <w:r w:rsidR="00B9219C">
        <w:rPr>
          <w:sz w:val="24"/>
          <w:szCs w:val="24"/>
        </w:rPr>
        <w:t>.</w:t>
      </w:r>
    </w:p>
    <w:p w:rsidR="00B9219C" w:rsidRDefault="00B9219C" w:rsidP="0031212F">
      <w:pPr>
        <w:spacing w:line="360" w:lineRule="auto"/>
        <w:jc w:val="both"/>
        <w:rPr>
          <w:sz w:val="24"/>
          <w:szCs w:val="24"/>
        </w:rPr>
      </w:pPr>
      <w:r>
        <w:rPr>
          <w:sz w:val="24"/>
          <w:szCs w:val="24"/>
        </w:rPr>
        <w:t>Temu bomo namenili vrsto internih predavanj, pod vodstvom pedagoginje Maše Mlinarič ter poiskali tudi cenovno ugodnega zunanjega izvajalca.</w:t>
      </w:r>
    </w:p>
    <w:p w:rsidR="00851776" w:rsidRDefault="00851776" w:rsidP="0031212F">
      <w:pPr>
        <w:spacing w:line="360" w:lineRule="auto"/>
        <w:jc w:val="both"/>
        <w:rPr>
          <w:sz w:val="24"/>
          <w:szCs w:val="24"/>
        </w:rPr>
      </w:pPr>
    </w:p>
    <w:p w:rsidR="00B9219C" w:rsidRPr="002E19FC" w:rsidRDefault="00B9219C" w:rsidP="0031212F">
      <w:pPr>
        <w:spacing w:line="360" w:lineRule="auto"/>
        <w:jc w:val="both"/>
        <w:rPr>
          <w:b/>
          <w:sz w:val="24"/>
          <w:szCs w:val="24"/>
        </w:rPr>
      </w:pPr>
      <w:r w:rsidRPr="002E19FC">
        <w:rPr>
          <w:b/>
          <w:sz w:val="24"/>
          <w:szCs w:val="24"/>
        </w:rPr>
        <w:t>Cilji tega izobraževanja v letu 2014:</w:t>
      </w:r>
    </w:p>
    <w:p w:rsidR="00B9219C" w:rsidRDefault="00B9219C" w:rsidP="00B9219C">
      <w:pPr>
        <w:pStyle w:val="Odstavekseznama"/>
        <w:numPr>
          <w:ilvl w:val="0"/>
          <w:numId w:val="5"/>
        </w:numPr>
        <w:spacing w:line="360" w:lineRule="auto"/>
        <w:jc w:val="both"/>
        <w:rPr>
          <w:sz w:val="24"/>
          <w:szCs w:val="24"/>
        </w:rPr>
      </w:pPr>
      <w:r>
        <w:rPr>
          <w:sz w:val="24"/>
          <w:szCs w:val="24"/>
        </w:rPr>
        <w:t>ZA POSAMEZNIKA: Usposobljenost za kvalitetno delo, razvoj osebnosti, ugled</w:t>
      </w:r>
      <w:r w:rsidR="002E19FC">
        <w:rPr>
          <w:sz w:val="24"/>
          <w:szCs w:val="24"/>
        </w:rPr>
        <w:t>, družbena moč, razvoj osebnosti, samoaktualizacije.</w:t>
      </w:r>
    </w:p>
    <w:p w:rsidR="00B9219C" w:rsidRDefault="00B9219C" w:rsidP="00B9219C">
      <w:pPr>
        <w:pStyle w:val="Odstavekseznama"/>
        <w:numPr>
          <w:ilvl w:val="0"/>
          <w:numId w:val="5"/>
        </w:numPr>
        <w:spacing w:line="360" w:lineRule="auto"/>
        <w:jc w:val="both"/>
        <w:rPr>
          <w:sz w:val="24"/>
          <w:szCs w:val="24"/>
        </w:rPr>
      </w:pPr>
      <w:r>
        <w:rPr>
          <w:sz w:val="24"/>
          <w:szCs w:val="24"/>
        </w:rPr>
        <w:t xml:space="preserve">ZA ŠOLO: </w:t>
      </w:r>
      <w:r w:rsidR="002E19FC">
        <w:rPr>
          <w:sz w:val="24"/>
          <w:szCs w:val="24"/>
        </w:rPr>
        <w:t>Zadovoljstvo zaposle</w:t>
      </w:r>
      <w:r>
        <w:rPr>
          <w:sz w:val="24"/>
          <w:szCs w:val="24"/>
        </w:rPr>
        <w:t>nih,</w:t>
      </w:r>
      <w:r w:rsidR="002E19FC">
        <w:rPr>
          <w:sz w:val="24"/>
          <w:szCs w:val="24"/>
        </w:rPr>
        <w:t xml:space="preserve"> zmanjševanje konfliktov, soodločanje, demokracija,</w:t>
      </w:r>
      <w:r>
        <w:rPr>
          <w:sz w:val="24"/>
          <w:szCs w:val="24"/>
        </w:rPr>
        <w:t xml:space="preserve"> znanje in veščine</w:t>
      </w:r>
      <w:r w:rsidR="002E19FC">
        <w:rPr>
          <w:sz w:val="24"/>
          <w:szCs w:val="24"/>
        </w:rPr>
        <w:t xml:space="preserve"> ter spretnosti za delo</w:t>
      </w:r>
      <w:r>
        <w:rPr>
          <w:sz w:val="24"/>
          <w:szCs w:val="24"/>
        </w:rPr>
        <w:t xml:space="preserve">, </w:t>
      </w:r>
      <w:r w:rsidR="002E19FC">
        <w:rPr>
          <w:sz w:val="24"/>
          <w:szCs w:val="24"/>
        </w:rPr>
        <w:t>sprejemanje kulture šole</w:t>
      </w:r>
      <w:r>
        <w:rPr>
          <w:sz w:val="24"/>
          <w:szCs w:val="24"/>
        </w:rPr>
        <w:t xml:space="preserve">, povečanje »produktivnosti«, </w:t>
      </w:r>
      <w:r w:rsidR="002E19FC">
        <w:rPr>
          <w:sz w:val="24"/>
          <w:szCs w:val="24"/>
        </w:rPr>
        <w:t>napredek na področju kvalitete znanja, zadovoljstvo.</w:t>
      </w:r>
    </w:p>
    <w:p w:rsidR="002E19FC" w:rsidRPr="002E19FC" w:rsidRDefault="002E19FC" w:rsidP="002E19FC">
      <w:pPr>
        <w:spacing w:line="360" w:lineRule="auto"/>
        <w:ind w:left="360"/>
        <w:jc w:val="both"/>
        <w:rPr>
          <w:sz w:val="24"/>
          <w:szCs w:val="24"/>
        </w:rPr>
      </w:pPr>
    </w:p>
    <w:p w:rsidR="00F86F87" w:rsidRDefault="00F86F87" w:rsidP="00337545">
      <w:pPr>
        <w:pStyle w:val="Naslov2"/>
        <w:numPr>
          <w:ilvl w:val="1"/>
          <w:numId w:val="25"/>
        </w:numPr>
      </w:pPr>
      <w:bookmarkStart w:id="24" w:name="_Toc386634686"/>
      <w:r>
        <w:t>NAJEMNIKI</w:t>
      </w:r>
      <w:bookmarkEnd w:id="24"/>
    </w:p>
    <w:p w:rsidR="00F86F87" w:rsidRDefault="00F86F87" w:rsidP="00F86F87"/>
    <w:p w:rsidR="00F86F87" w:rsidRDefault="00F86F87" w:rsidP="00F86F87"/>
    <w:p w:rsidR="00D85306" w:rsidRDefault="00D85306" w:rsidP="00D85306">
      <w:pPr>
        <w:suppressAutoHyphens w:val="0"/>
        <w:spacing w:line="360" w:lineRule="auto"/>
        <w:jc w:val="both"/>
        <w:rPr>
          <w:sz w:val="24"/>
          <w:szCs w:val="24"/>
          <w:lang w:eastAsia="sl-SI"/>
        </w:rPr>
      </w:pPr>
      <w:r>
        <w:rPr>
          <w:sz w:val="24"/>
          <w:szCs w:val="24"/>
          <w:lang w:eastAsia="sl-SI"/>
        </w:rPr>
        <w:t>V prvi polovici leta 2014 je polno zasedena</w:t>
      </w:r>
      <w:r w:rsidRPr="00D85306">
        <w:rPr>
          <w:sz w:val="24"/>
          <w:szCs w:val="24"/>
          <w:lang w:eastAsia="sl-SI"/>
        </w:rPr>
        <w:t xml:space="preserve"> velika </w:t>
      </w:r>
      <w:r w:rsidRPr="00D85306">
        <w:rPr>
          <w:b/>
          <w:sz w:val="24"/>
          <w:szCs w:val="24"/>
          <w:lang w:eastAsia="sl-SI"/>
        </w:rPr>
        <w:t>šolska telovadnica</w:t>
      </w:r>
      <w:r w:rsidRPr="00D85306">
        <w:rPr>
          <w:sz w:val="24"/>
          <w:szCs w:val="24"/>
          <w:lang w:eastAsia="sl-SI"/>
        </w:rPr>
        <w:t xml:space="preserve"> in vzporedni prostori za športno dejavnost, dnevno od 15. do 22. ure. Prednost pri za</w:t>
      </w:r>
      <w:r>
        <w:rPr>
          <w:sz w:val="24"/>
          <w:szCs w:val="24"/>
          <w:lang w:eastAsia="sl-SI"/>
        </w:rPr>
        <w:t>sedbi terminov oz. prostorov še vedno imajo</w:t>
      </w:r>
      <w:r w:rsidRPr="00D85306">
        <w:rPr>
          <w:sz w:val="24"/>
          <w:szCs w:val="24"/>
          <w:lang w:eastAsia="sl-SI"/>
        </w:rPr>
        <w:t xml:space="preserve"> </w:t>
      </w:r>
      <w:r w:rsidRPr="00D85306">
        <w:rPr>
          <w:b/>
          <w:sz w:val="24"/>
          <w:szCs w:val="24"/>
          <w:lang w:eastAsia="sl-SI"/>
        </w:rPr>
        <w:t>lokalna športna društva</w:t>
      </w:r>
      <w:r>
        <w:rPr>
          <w:sz w:val="24"/>
          <w:szCs w:val="24"/>
          <w:lang w:eastAsia="sl-SI"/>
        </w:rPr>
        <w:t>, ki so</w:t>
      </w:r>
      <w:r w:rsidRPr="00D85306">
        <w:rPr>
          <w:sz w:val="24"/>
          <w:szCs w:val="24"/>
          <w:lang w:eastAsia="sl-SI"/>
        </w:rPr>
        <w:t xml:space="preserve"> porabniki proračunskih sredstev</w:t>
      </w:r>
      <w:r>
        <w:rPr>
          <w:sz w:val="24"/>
          <w:szCs w:val="24"/>
          <w:lang w:eastAsia="sl-SI"/>
        </w:rPr>
        <w:t xml:space="preserve"> Občine Domžale in so zato</w:t>
      </w:r>
      <w:r w:rsidRPr="00D85306">
        <w:rPr>
          <w:sz w:val="24"/>
          <w:szCs w:val="24"/>
          <w:lang w:eastAsia="sl-SI"/>
        </w:rPr>
        <w:t xml:space="preserve"> upravičena do subvencionirane najemnine, razliko do polne najemnine, ki za veliko telovadnico znaša 18,48 € na uro, pa je </w:t>
      </w:r>
      <w:r>
        <w:rPr>
          <w:sz w:val="24"/>
          <w:szCs w:val="24"/>
          <w:lang w:eastAsia="sl-SI"/>
        </w:rPr>
        <w:t xml:space="preserve">v preteklih letih </w:t>
      </w:r>
      <w:r w:rsidRPr="00D85306">
        <w:rPr>
          <w:sz w:val="24"/>
          <w:szCs w:val="24"/>
          <w:lang w:eastAsia="sl-SI"/>
        </w:rPr>
        <w:t xml:space="preserve">šoli dodala občina. Najemnina je </w:t>
      </w:r>
      <w:r>
        <w:rPr>
          <w:sz w:val="24"/>
          <w:szCs w:val="24"/>
          <w:lang w:eastAsia="sl-SI"/>
        </w:rPr>
        <w:t xml:space="preserve">bila </w:t>
      </w:r>
      <w:r w:rsidRPr="00D85306">
        <w:rPr>
          <w:sz w:val="24"/>
          <w:szCs w:val="24"/>
          <w:lang w:eastAsia="sl-SI"/>
        </w:rPr>
        <w:t>za društva ugodna, zato šola zadnja leta praktično nima prostih terminov za tako imenovane »tr</w:t>
      </w:r>
      <w:r>
        <w:rPr>
          <w:sz w:val="24"/>
          <w:szCs w:val="24"/>
          <w:lang w:eastAsia="sl-SI"/>
        </w:rPr>
        <w:t xml:space="preserve">žne« najemnike. </w:t>
      </w:r>
      <w:r w:rsidRPr="00D85306">
        <w:rPr>
          <w:sz w:val="24"/>
          <w:szCs w:val="24"/>
          <w:lang w:eastAsia="sl-SI"/>
        </w:rPr>
        <w:t xml:space="preserve"> Prihodek oziroma učinek od najemnin šolskih prostorov je vsako leto manjši, kljub </w:t>
      </w:r>
      <w:r w:rsidRPr="00D85306">
        <w:rPr>
          <w:b/>
          <w:sz w:val="24"/>
          <w:szCs w:val="24"/>
          <w:lang w:eastAsia="sl-SI"/>
        </w:rPr>
        <w:t>večjemu številu najemnih</w:t>
      </w:r>
      <w:r w:rsidRPr="00D85306">
        <w:rPr>
          <w:sz w:val="24"/>
          <w:szCs w:val="24"/>
          <w:lang w:eastAsia="sl-SI"/>
        </w:rPr>
        <w:t xml:space="preserve"> </w:t>
      </w:r>
      <w:r w:rsidRPr="00D85306">
        <w:rPr>
          <w:b/>
          <w:sz w:val="24"/>
          <w:szCs w:val="24"/>
          <w:lang w:eastAsia="sl-SI"/>
        </w:rPr>
        <w:t xml:space="preserve">ur, </w:t>
      </w:r>
      <w:r w:rsidRPr="00D85306">
        <w:rPr>
          <w:sz w:val="24"/>
          <w:szCs w:val="24"/>
          <w:lang w:eastAsia="sl-SI"/>
        </w:rPr>
        <w:t>saj so se materialni st</w:t>
      </w:r>
      <w:r>
        <w:rPr>
          <w:sz w:val="24"/>
          <w:szCs w:val="24"/>
          <w:lang w:eastAsia="sl-SI"/>
        </w:rPr>
        <w:t>roški uporabe prostorov zvišali, hkrati pa imamo velike težave z neplačevanjem najemnine ŽKK Domžale.</w:t>
      </w:r>
    </w:p>
    <w:p w:rsidR="00116544" w:rsidRDefault="00116544" w:rsidP="00D85306">
      <w:pPr>
        <w:suppressAutoHyphens w:val="0"/>
        <w:spacing w:line="360" w:lineRule="auto"/>
        <w:jc w:val="both"/>
        <w:rPr>
          <w:sz w:val="24"/>
          <w:szCs w:val="24"/>
          <w:lang w:eastAsia="sl-SI"/>
        </w:rPr>
      </w:pPr>
    </w:p>
    <w:p w:rsidR="00D85306" w:rsidRPr="00D85306" w:rsidRDefault="00D85306" w:rsidP="00D85306">
      <w:pPr>
        <w:suppressAutoHyphens w:val="0"/>
        <w:spacing w:line="360" w:lineRule="auto"/>
        <w:jc w:val="both"/>
        <w:rPr>
          <w:sz w:val="24"/>
          <w:szCs w:val="24"/>
          <w:lang w:eastAsia="sl-SI"/>
        </w:rPr>
      </w:pPr>
      <w:r>
        <w:rPr>
          <w:sz w:val="24"/>
          <w:szCs w:val="24"/>
          <w:lang w:eastAsia="sl-SI"/>
        </w:rPr>
        <w:t>V mesecu maju 2014 bomo z občino Domžale sklenili dogovor, kako bo z najemniki ter plačevanjem najema v prihodnjem šolskem letu, saj občina ne bo več refundirala najema telovadnice. Dogovorili se bomo tudi za enoten razpis oddajanja telovadnic</w:t>
      </w:r>
      <w:r w:rsidR="00116544">
        <w:rPr>
          <w:sz w:val="24"/>
          <w:szCs w:val="24"/>
          <w:lang w:eastAsia="sl-SI"/>
        </w:rPr>
        <w:t xml:space="preserve"> oz. šolskih prostorov </w:t>
      </w:r>
      <w:r w:rsidR="00116544">
        <w:rPr>
          <w:sz w:val="24"/>
          <w:szCs w:val="24"/>
          <w:lang w:eastAsia="sl-SI"/>
        </w:rPr>
        <w:lastRenderedPageBreak/>
        <w:t>vseh šol v občini Domžale (</w:t>
      </w:r>
      <w:r w:rsidR="00116544" w:rsidRPr="00D85306">
        <w:rPr>
          <w:sz w:val="24"/>
          <w:szCs w:val="24"/>
          <w:lang w:eastAsia="sl-SI"/>
        </w:rPr>
        <w:t>(javni razpis, izbor, kriteriji oz. kdo ima lahko prednost, objava najemnikov, prostih terminov</w:t>
      </w:r>
      <w:r w:rsidR="00116544">
        <w:rPr>
          <w:sz w:val="24"/>
          <w:szCs w:val="24"/>
          <w:lang w:eastAsia="sl-SI"/>
        </w:rPr>
        <w:t xml:space="preserve"> idr</w:t>
      </w:r>
      <w:r w:rsidR="00116544" w:rsidRPr="00D85306">
        <w:rPr>
          <w:sz w:val="24"/>
          <w:szCs w:val="24"/>
          <w:lang w:eastAsia="sl-SI"/>
        </w:rPr>
        <w:t>).</w:t>
      </w:r>
    </w:p>
    <w:p w:rsidR="00D85306" w:rsidRPr="00D85306" w:rsidRDefault="00D85306" w:rsidP="00D85306">
      <w:pPr>
        <w:suppressAutoHyphens w:val="0"/>
        <w:spacing w:line="360" w:lineRule="auto"/>
        <w:jc w:val="both"/>
        <w:rPr>
          <w:sz w:val="24"/>
          <w:szCs w:val="24"/>
          <w:lang w:eastAsia="sl-SI"/>
        </w:rPr>
      </w:pPr>
    </w:p>
    <w:p w:rsidR="00821124" w:rsidRPr="00286222" w:rsidRDefault="00D85306" w:rsidP="00821124">
      <w:pPr>
        <w:spacing w:line="360" w:lineRule="auto"/>
        <w:jc w:val="both"/>
        <w:rPr>
          <w:sz w:val="24"/>
          <w:szCs w:val="24"/>
        </w:rPr>
      </w:pPr>
      <w:r w:rsidRPr="00821124">
        <w:rPr>
          <w:sz w:val="24"/>
          <w:szCs w:val="24"/>
          <w:lang w:eastAsia="sl-SI"/>
        </w:rPr>
        <w:t xml:space="preserve">Največ najemnih terminov </w:t>
      </w:r>
      <w:r w:rsidR="00116544" w:rsidRPr="00821124">
        <w:rPr>
          <w:sz w:val="24"/>
          <w:szCs w:val="24"/>
          <w:lang w:eastAsia="sl-SI"/>
        </w:rPr>
        <w:t xml:space="preserve">v letu 2014 </w:t>
      </w:r>
      <w:r w:rsidR="00821124">
        <w:rPr>
          <w:sz w:val="24"/>
          <w:szCs w:val="24"/>
          <w:lang w:eastAsia="sl-SI"/>
        </w:rPr>
        <w:t>ima Ženski košarkarski klub Domžale, ki pa ni najbolj redni plačnik</w:t>
      </w:r>
      <w:r w:rsidRPr="00821124">
        <w:rPr>
          <w:sz w:val="24"/>
          <w:szCs w:val="24"/>
          <w:lang w:eastAsia="sl-SI"/>
        </w:rPr>
        <w:t xml:space="preserve">. O tem sem obvestila tudi Občino Domžale, za pomoč pa jo je prosil tudi ŽKK </w:t>
      </w:r>
      <w:r w:rsidRPr="00286222">
        <w:rPr>
          <w:sz w:val="24"/>
          <w:szCs w:val="24"/>
          <w:lang w:eastAsia="sl-SI"/>
        </w:rPr>
        <w:t xml:space="preserve">Domžale. </w:t>
      </w:r>
      <w:r w:rsidR="005B1D3B" w:rsidRPr="00286222">
        <w:rPr>
          <w:sz w:val="24"/>
          <w:szCs w:val="24"/>
        </w:rPr>
        <w:t>Občina ima sedaj</w:t>
      </w:r>
      <w:r w:rsidR="00821124" w:rsidRPr="00286222">
        <w:rPr>
          <w:sz w:val="24"/>
          <w:szCs w:val="24"/>
        </w:rPr>
        <w:t xml:space="preserve"> v pogodbah z izvajalci športnih programo</w:t>
      </w:r>
      <w:r w:rsidR="005B1D3B" w:rsidRPr="00286222">
        <w:rPr>
          <w:sz w:val="24"/>
          <w:szCs w:val="24"/>
        </w:rPr>
        <w:t xml:space="preserve">v dogovorjeno, da prioritetno </w:t>
      </w:r>
      <w:r w:rsidR="00821124" w:rsidRPr="00286222">
        <w:rPr>
          <w:sz w:val="24"/>
          <w:szCs w:val="24"/>
        </w:rPr>
        <w:t>plačujejo obve</w:t>
      </w:r>
      <w:r w:rsidR="005B1D3B" w:rsidRPr="00286222">
        <w:rPr>
          <w:sz w:val="24"/>
          <w:szCs w:val="24"/>
        </w:rPr>
        <w:t>znosti iz najemnin telovadnic, kar bo verjetno vplivalo na rednejše plačevanje najemnin.</w:t>
      </w:r>
    </w:p>
    <w:p w:rsidR="00821124" w:rsidRPr="00821124" w:rsidRDefault="00821124" w:rsidP="00821124">
      <w:pPr>
        <w:suppressAutoHyphens w:val="0"/>
        <w:spacing w:line="360" w:lineRule="auto"/>
        <w:jc w:val="both"/>
        <w:rPr>
          <w:sz w:val="24"/>
          <w:szCs w:val="24"/>
          <w:lang w:eastAsia="sl-SI"/>
        </w:rPr>
      </w:pPr>
    </w:p>
    <w:p w:rsidR="00F86F87" w:rsidRPr="00F86F87" w:rsidRDefault="00F86F87" w:rsidP="00F86F87"/>
    <w:p w:rsidR="00F86F87" w:rsidRDefault="00F86F87" w:rsidP="001C2E5F"/>
    <w:p w:rsidR="00F86F87" w:rsidRDefault="00F86F87" w:rsidP="001C2E5F"/>
    <w:p w:rsidR="00F86F87" w:rsidRDefault="00F86F87" w:rsidP="001C2E5F"/>
    <w:p w:rsidR="001C2E5F" w:rsidRDefault="00C7205F" w:rsidP="00337545">
      <w:pPr>
        <w:pStyle w:val="Naslov1"/>
        <w:numPr>
          <w:ilvl w:val="0"/>
          <w:numId w:val="25"/>
        </w:numPr>
      </w:pPr>
      <w:bookmarkStart w:id="25" w:name="_Toc386634687"/>
      <w:r>
        <w:t>PREDSTAVITEV RAZVOJNIH NALOG</w:t>
      </w:r>
      <w:bookmarkEnd w:id="25"/>
    </w:p>
    <w:p w:rsidR="00116544" w:rsidRPr="00116544" w:rsidRDefault="00116544" w:rsidP="00116544"/>
    <w:p w:rsidR="00116544" w:rsidRPr="00116544" w:rsidRDefault="00116544" w:rsidP="00116544">
      <w:pPr>
        <w:spacing w:line="360" w:lineRule="auto"/>
      </w:pPr>
    </w:p>
    <w:p w:rsidR="00C7205F" w:rsidRDefault="00116544" w:rsidP="00337545">
      <w:pPr>
        <w:pStyle w:val="Naslov2"/>
        <w:numPr>
          <w:ilvl w:val="1"/>
          <w:numId w:val="25"/>
        </w:numPr>
        <w:spacing w:line="360" w:lineRule="auto"/>
      </w:pPr>
      <w:bookmarkStart w:id="26" w:name="_Toc386634688"/>
      <w:r>
        <w:t>RAZVOJ IN UVAJANJE NOVIH PROGRAMOV IN PROJEKTOV</w:t>
      </w:r>
      <w:bookmarkEnd w:id="26"/>
    </w:p>
    <w:p w:rsidR="00116544" w:rsidRPr="00116544" w:rsidRDefault="00116544" w:rsidP="00116544">
      <w:pPr>
        <w:spacing w:line="360" w:lineRule="auto"/>
      </w:pPr>
    </w:p>
    <w:p w:rsidR="00116544" w:rsidRDefault="00116544" w:rsidP="00337545">
      <w:pPr>
        <w:pStyle w:val="Naslov2"/>
        <w:numPr>
          <w:ilvl w:val="0"/>
          <w:numId w:val="0"/>
        </w:numPr>
        <w:spacing w:line="360" w:lineRule="auto"/>
      </w:pPr>
      <w:bookmarkStart w:id="27" w:name="_Toc386634689"/>
      <w:r>
        <w:t>PROJEKT V SODELOVANJU Z ZRSŠ</w:t>
      </w:r>
      <w:bookmarkEnd w:id="27"/>
      <w:r w:rsidR="007445B2">
        <w:t xml:space="preserve"> ter SODELOVALNO UČENJE</w:t>
      </w:r>
    </w:p>
    <w:p w:rsidR="007445B2" w:rsidRDefault="00116544" w:rsidP="00116544">
      <w:pPr>
        <w:spacing w:line="360" w:lineRule="auto"/>
        <w:rPr>
          <w:sz w:val="24"/>
          <w:szCs w:val="24"/>
        </w:rPr>
      </w:pPr>
      <w:r w:rsidRPr="00116544">
        <w:rPr>
          <w:sz w:val="24"/>
          <w:szCs w:val="24"/>
        </w:rPr>
        <w:t>V letu 2014 imamo namen</w:t>
      </w:r>
      <w:r>
        <w:rPr>
          <w:sz w:val="24"/>
          <w:szCs w:val="24"/>
        </w:rPr>
        <w:t xml:space="preserve"> na Zavodu republike Slovenije za šolstvo prijaviti nov </w:t>
      </w:r>
      <w:r w:rsidR="007445B2">
        <w:rPr>
          <w:sz w:val="24"/>
          <w:szCs w:val="24"/>
        </w:rPr>
        <w:t xml:space="preserve">inovacijski </w:t>
      </w:r>
      <w:r>
        <w:rPr>
          <w:sz w:val="24"/>
          <w:szCs w:val="24"/>
        </w:rPr>
        <w:t xml:space="preserve">projekt na temo Profesionalni razvoj. </w:t>
      </w:r>
      <w:r w:rsidR="007445B2">
        <w:rPr>
          <w:sz w:val="24"/>
          <w:szCs w:val="24"/>
        </w:rPr>
        <w:t>Ravno tako bo skupina učiteljev sodelovala pri projektu SODELOVALNO UČENJE.  Program dela še ni dokončno dodelan.</w:t>
      </w:r>
    </w:p>
    <w:p w:rsidR="00116544" w:rsidRPr="00116544" w:rsidRDefault="00116544" w:rsidP="00116544">
      <w:pPr>
        <w:spacing w:line="360" w:lineRule="auto"/>
        <w:rPr>
          <w:sz w:val="24"/>
          <w:szCs w:val="24"/>
        </w:rPr>
      </w:pPr>
    </w:p>
    <w:p w:rsidR="00116544" w:rsidRDefault="00116544" w:rsidP="00337545">
      <w:pPr>
        <w:pStyle w:val="Naslov2"/>
        <w:numPr>
          <w:ilvl w:val="0"/>
          <w:numId w:val="0"/>
        </w:numPr>
        <w:spacing w:line="360" w:lineRule="auto"/>
      </w:pPr>
      <w:bookmarkStart w:id="28" w:name="_Toc386634690"/>
      <w:r>
        <w:t>SAMOEVALVACIJA</w:t>
      </w:r>
      <w:bookmarkEnd w:id="28"/>
    </w:p>
    <w:p w:rsidR="00851776" w:rsidRPr="00851776" w:rsidRDefault="00851776" w:rsidP="00851776"/>
    <w:p w:rsidR="00116544" w:rsidRDefault="00116544" w:rsidP="00116544">
      <w:pPr>
        <w:spacing w:line="360" w:lineRule="auto"/>
        <w:jc w:val="both"/>
        <w:rPr>
          <w:sz w:val="24"/>
          <w:szCs w:val="24"/>
        </w:rPr>
      </w:pPr>
      <w:r>
        <w:rPr>
          <w:sz w:val="24"/>
          <w:szCs w:val="24"/>
        </w:rPr>
        <w:t xml:space="preserve">V letu 2014 bo potekala samoevalvacija na področju Profesionalnega razvoja posameznika. </w:t>
      </w:r>
      <w:r w:rsidRPr="005B4114">
        <w:rPr>
          <w:b/>
          <w:sz w:val="24"/>
          <w:szCs w:val="24"/>
        </w:rPr>
        <w:t>Cilj samoevalvacije</w:t>
      </w:r>
      <w:r>
        <w:rPr>
          <w:sz w:val="24"/>
          <w:szCs w:val="24"/>
        </w:rPr>
        <w:t xml:space="preserve"> je ugotoviti šibke točke profesionalnega razvoja, katerega namen je kakovostna izvedba rednega programa OŠ, nadstandardnih programov ter razvijanje zavedanja, kako pomembno je za učence kvalitetno in trajnostno pridobivanje življenjskih znanj.</w:t>
      </w:r>
    </w:p>
    <w:p w:rsidR="00116544" w:rsidRDefault="00116544" w:rsidP="00116544">
      <w:pPr>
        <w:spacing w:line="360" w:lineRule="auto"/>
        <w:jc w:val="both"/>
        <w:rPr>
          <w:sz w:val="24"/>
          <w:szCs w:val="24"/>
        </w:rPr>
      </w:pPr>
    </w:p>
    <w:p w:rsidR="00851776" w:rsidRPr="00116544" w:rsidRDefault="00116544" w:rsidP="00116544">
      <w:pPr>
        <w:spacing w:line="360" w:lineRule="auto"/>
        <w:jc w:val="both"/>
        <w:rPr>
          <w:b/>
          <w:i/>
          <w:sz w:val="24"/>
          <w:szCs w:val="24"/>
        </w:rPr>
      </w:pPr>
      <w:r>
        <w:rPr>
          <w:b/>
          <w:i/>
          <w:sz w:val="24"/>
          <w:szCs w:val="24"/>
        </w:rPr>
        <w:t>KOLEGI</w:t>
      </w:r>
      <w:r w:rsidRPr="00116544">
        <w:rPr>
          <w:b/>
          <w:i/>
          <w:sz w:val="24"/>
          <w:szCs w:val="24"/>
        </w:rPr>
        <w:t>ALNE HOSPITACIJE</w:t>
      </w:r>
    </w:p>
    <w:p w:rsidR="00FE6903" w:rsidRDefault="00885EA9" w:rsidP="00116544">
      <w:pPr>
        <w:spacing w:line="360" w:lineRule="auto"/>
        <w:jc w:val="both"/>
        <w:rPr>
          <w:sz w:val="24"/>
          <w:szCs w:val="24"/>
        </w:rPr>
      </w:pPr>
      <w:r>
        <w:rPr>
          <w:sz w:val="24"/>
          <w:szCs w:val="24"/>
        </w:rPr>
        <w:t>V septembru 2014 nameravamo uvesti kolegialne</w:t>
      </w:r>
      <w:r w:rsidR="00116544" w:rsidRPr="00116544">
        <w:rPr>
          <w:sz w:val="24"/>
          <w:szCs w:val="24"/>
        </w:rPr>
        <w:t xml:space="preserve"> </w:t>
      </w:r>
      <w:r>
        <w:rPr>
          <w:sz w:val="24"/>
          <w:szCs w:val="24"/>
        </w:rPr>
        <w:t xml:space="preserve">hospitacije, ki so oblika zunanje evalvacije, in </w:t>
      </w:r>
      <w:r w:rsidR="00116544" w:rsidRPr="00116544">
        <w:rPr>
          <w:sz w:val="24"/>
          <w:szCs w:val="24"/>
        </w:rPr>
        <w:t xml:space="preserve"> spodbuja</w:t>
      </w:r>
      <w:r>
        <w:rPr>
          <w:sz w:val="24"/>
          <w:szCs w:val="24"/>
        </w:rPr>
        <w:t>jo izobraž</w:t>
      </w:r>
      <w:r w:rsidR="00116544" w:rsidRPr="00116544">
        <w:rPr>
          <w:sz w:val="24"/>
          <w:szCs w:val="24"/>
        </w:rPr>
        <w:t xml:space="preserve">evalno ustanovo pri prizadevanjih za razvijanje kakovosti. </w:t>
      </w:r>
      <w:r w:rsidR="00116544" w:rsidRPr="00116544">
        <w:rPr>
          <w:sz w:val="24"/>
          <w:szCs w:val="24"/>
        </w:rPr>
        <w:cr/>
      </w:r>
    </w:p>
    <w:p w:rsidR="00C7205F" w:rsidRPr="00885EA9" w:rsidRDefault="00885EA9" w:rsidP="00116544">
      <w:pPr>
        <w:spacing w:line="360" w:lineRule="auto"/>
        <w:jc w:val="both"/>
        <w:rPr>
          <w:b/>
          <w:sz w:val="24"/>
          <w:szCs w:val="24"/>
        </w:rPr>
      </w:pPr>
      <w:r w:rsidRPr="00885EA9">
        <w:rPr>
          <w:b/>
          <w:sz w:val="24"/>
          <w:szCs w:val="24"/>
        </w:rPr>
        <w:t>Cilji:</w:t>
      </w:r>
    </w:p>
    <w:p w:rsidR="00885EA9" w:rsidRPr="00885EA9" w:rsidRDefault="00885EA9" w:rsidP="00885EA9">
      <w:pPr>
        <w:pStyle w:val="Odstavekseznama"/>
        <w:numPr>
          <w:ilvl w:val="0"/>
          <w:numId w:val="5"/>
        </w:numPr>
        <w:spacing w:line="360" w:lineRule="auto"/>
        <w:jc w:val="both"/>
      </w:pPr>
      <w:r w:rsidRPr="00885EA9">
        <w:rPr>
          <w:sz w:val="24"/>
          <w:szCs w:val="24"/>
        </w:rPr>
        <w:t xml:space="preserve">kritične, vendar razumevajoče povratne </w:t>
      </w:r>
      <w:r>
        <w:rPr>
          <w:sz w:val="24"/>
          <w:szCs w:val="24"/>
        </w:rPr>
        <w:t>informacije o kakovosti dela</w:t>
      </w:r>
      <w:r w:rsidRPr="00885EA9">
        <w:rPr>
          <w:sz w:val="24"/>
          <w:szCs w:val="24"/>
        </w:rPr>
        <w:t xml:space="preserve">, ki jih </w:t>
      </w:r>
      <w:r>
        <w:rPr>
          <w:sz w:val="24"/>
          <w:szCs w:val="24"/>
        </w:rPr>
        <w:t xml:space="preserve">učitelji </w:t>
      </w:r>
      <w:r w:rsidRPr="00885EA9">
        <w:rPr>
          <w:sz w:val="24"/>
          <w:szCs w:val="24"/>
        </w:rPr>
        <w:t>bodo</w:t>
      </w:r>
      <w:r>
        <w:rPr>
          <w:sz w:val="24"/>
          <w:szCs w:val="24"/>
        </w:rPr>
        <w:t xml:space="preserve"> </w:t>
      </w:r>
      <w:r>
        <w:rPr>
          <w:sz w:val="24"/>
          <w:szCs w:val="24"/>
        </w:rPr>
        <w:lastRenderedPageBreak/>
        <w:t>dobijo od kolegov,</w:t>
      </w:r>
    </w:p>
    <w:p w:rsidR="00885EA9" w:rsidRPr="00885EA9" w:rsidRDefault="00885EA9" w:rsidP="00885EA9">
      <w:pPr>
        <w:pStyle w:val="Odstavekseznama"/>
        <w:numPr>
          <w:ilvl w:val="0"/>
          <w:numId w:val="5"/>
        </w:numPr>
        <w:spacing w:line="360" w:lineRule="auto"/>
        <w:ind w:left="714" w:hanging="357"/>
        <w:jc w:val="both"/>
        <w:rPr>
          <w:sz w:val="24"/>
          <w:szCs w:val="24"/>
        </w:rPr>
      </w:pPr>
      <w:r w:rsidRPr="00885EA9">
        <w:rPr>
          <w:sz w:val="24"/>
          <w:szCs w:val="24"/>
        </w:rPr>
        <w:t xml:space="preserve">seznanjanje s pogledom nekoga od zunaj, </w:t>
      </w:r>
    </w:p>
    <w:p w:rsidR="00885EA9" w:rsidRDefault="00885EA9" w:rsidP="00885EA9">
      <w:pPr>
        <w:pStyle w:val="Odstavekseznama"/>
        <w:numPr>
          <w:ilvl w:val="0"/>
          <w:numId w:val="5"/>
        </w:numPr>
        <w:spacing w:line="360" w:lineRule="auto"/>
        <w:ind w:left="714" w:hanging="357"/>
        <w:jc w:val="both"/>
        <w:rPr>
          <w:sz w:val="24"/>
          <w:szCs w:val="24"/>
        </w:rPr>
      </w:pPr>
      <w:r>
        <w:rPr>
          <w:sz w:val="24"/>
          <w:szCs w:val="24"/>
        </w:rPr>
        <w:t>mož</w:t>
      </w:r>
      <w:r w:rsidRPr="00885EA9">
        <w:rPr>
          <w:sz w:val="24"/>
          <w:szCs w:val="24"/>
        </w:rPr>
        <w:t>nost</w:t>
      </w:r>
      <w:r>
        <w:rPr>
          <w:sz w:val="24"/>
          <w:szCs w:val="24"/>
        </w:rPr>
        <w:t xml:space="preserve"> razvoja kakovosti poučevanja</w:t>
      </w:r>
      <w:r w:rsidRPr="00885EA9">
        <w:rPr>
          <w:sz w:val="24"/>
          <w:szCs w:val="24"/>
        </w:rPr>
        <w:t xml:space="preserve">, </w:t>
      </w:r>
    </w:p>
    <w:p w:rsidR="00885EA9" w:rsidRPr="00885EA9" w:rsidRDefault="00885EA9" w:rsidP="00885EA9">
      <w:pPr>
        <w:pStyle w:val="Odstavekseznama"/>
        <w:numPr>
          <w:ilvl w:val="0"/>
          <w:numId w:val="5"/>
        </w:numPr>
        <w:spacing w:line="360" w:lineRule="auto"/>
        <w:ind w:left="714" w:hanging="357"/>
        <w:jc w:val="both"/>
        <w:rPr>
          <w:sz w:val="24"/>
          <w:szCs w:val="24"/>
        </w:rPr>
      </w:pPr>
      <w:r>
        <w:rPr>
          <w:sz w:val="24"/>
          <w:szCs w:val="24"/>
        </w:rPr>
        <w:t>mož</w:t>
      </w:r>
      <w:r w:rsidRPr="00885EA9">
        <w:rPr>
          <w:sz w:val="24"/>
          <w:szCs w:val="24"/>
        </w:rPr>
        <w:t xml:space="preserve">nost predstavitve svojih dobrih strani in prikaz dobrih praks, </w:t>
      </w:r>
    </w:p>
    <w:p w:rsidR="00885EA9" w:rsidRPr="00885EA9" w:rsidRDefault="00885EA9" w:rsidP="00885EA9">
      <w:pPr>
        <w:pStyle w:val="Odstavekseznama"/>
        <w:numPr>
          <w:ilvl w:val="0"/>
          <w:numId w:val="5"/>
        </w:numPr>
        <w:spacing w:line="360" w:lineRule="auto"/>
        <w:ind w:left="714" w:hanging="357"/>
        <w:jc w:val="both"/>
        <w:rPr>
          <w:sz w:val="24"/>
          <w:szCs w:val="24"/>
        </w:rPr>
      </w:pPr>
      <w:r>
        <w:rPr>
          <w:sz w:val="24"/>
          <w:szCs w:val="24"/>
        </w:rPr>
        <w:t xml:space="preserve">odkrivanje šibkih točk posameznika </w:t>
      </w:r>
    </w:p>
    <w:p w:rsidR="00885EA9" w:rsidRPr="00885EA9" w:rsidRDefault="00885EA9" w:rsidP="00885EA9">
      <w:pPr>
        <w:pStyle w:val="Odstavekseznama"/>
        <w:numPr>
          <w:ilvl w:val="0"/>
          <w:numId w:val="5"/>
        </w:numPr>
        <w:spacing w:line="360" w:lineRule="auto"/>
        <w:ind w:left="714" w:hanging="357"/>
        <w:jc w:val="both"/>
        <w:rPr>
          <w:sz w:val="24"/>
          <w:szCs w:val="24"/>
        </w:rPr>
      </w:pPr>
      <w:r w:rsidRPr="00885EA9">
        <w:rPr>
          <w:sz w:val="24"/>
          <w:szCs w:val="24"/>
        </w:rPr>
        <w:t xml:space="preserve">prejemanje nasvetov in spoznavanje dobrih praks kolegov, </w:t>
      </w:r>
    </w:p>
    <w:p w:rsidR="00C7205F" w:rsidRDefault="00885EA9" w:rsidP="00C7205F">
      <w:pPr>
        <w:pStyle w:val="Odstavekseznama"/>
        <w:numPr>
          <w:ilvl w:val="0"/>
          <w:numId w:val="5"/>
        </w:numPr>
        <w:spacing w:line="360" w:lineRule="auto"/>
        <w:ind w:left="714" w:hanging="357"/>
        <w:jc w:val="both"/>
        <w:rPr>
          <w:sz w:val="24"/>
          <w:szCs w:val="24"/>
        </w:rPr>
      </w:pPr>
      <w:r w:rsidRPr="00885EA9">
        <w:rPr>
          <w:sz w:val="24"/>
          <w:szCs w:val="24"/>
        </w:rPr>
        <w:t>izmenjeva</w:t>
      </w:r>
      <w:r>
        <w:rPr>
          <w:sz w:val="24"/>
          <w:szCs w:val="24"/>
        </w:rPr>
        <w:t>nje znanja s kolegi</w:t>
      </w:r>
      <w:r w:rsidRPr="00885EA9">
        <w:rPr>
          <w:sz w:val="24"/>
          <w:szCs w:val="24"/>
        </w:rPr>
        <w:t xml:space="preserve">, </w:t>
      </w:r>
    </w:p>
    <w:p w:rsidR="00EF4E97" w:rsidRPr="00FE6903" w:rsidRDefault="00EF4E97" w:rsidP="00EF4E97">
      <w:pPr>
        <w:pStyle w:val="Odstavekseznama"/>
        <w:spacing w:line="360" w:lineRule="auto"/>
        <w:ind w:left="714"/>
        <w:jc w:val="both"/>
        <w:rPr>
          <w:sz w:val="24"/>
          <w:szCs w:val="24"/>
        </w:rPr>
      </w:pPr>
    </w:p>
    <w:p w:rsidR="00885EA9" w:rsidRDefault="00885EA9" w:rsidP="00FE6903">
      <w:pPr>
        <w:spacing w:line="360" w:lineRule="auto"/>
        <w:rPr>
          <w:b/>
          <w:i/>
          <w:sz w:val="24"/>
          <w:szCs w:val="24"/>
        </w:rPr>
      </w:pPr>
      <w:r w:rsidRPr="00885EA9">
        <w:rPr>
          <w:b/>
          <w:i/>
          <w:sz w:val="24"/>
          <w:szCs w:val="24"/>
        </w:rPr>
        <w:t>NOVOLETNI KONCERT</w:t>
      </w:r>
    </w:p>
    <w:p w:rsidR="00851776" w:rsidRDefault="00851776" w:rsidP="00FE6903">
      <w:pPr>
        <w:spacing w:line="360" w:lineRule="auto"/>
        <w:rPr>
          <w:b/>
          <w:i/>
          <w:sz w:val="24"/>
          <w:szCs w:val="24"/>
        </w:rPr>
      </w:pPr>
    </w:p>
    <w:p w:rsidR="00FE6903" w:rsidRDefault="00FE6903" w:rsidP="00FE6903">
      <w:pPr>
        <w:spacing w:line="360" w:lineRule="auto"/>
        <w:jc w:val="both"/>
        <w:rPr>
          <w:sz w:val="24"/>
          <w:szCs w:val="24"/>
        </w:rPr>
      </w:pPr>
      <w:r>
        <w:rPr>
          <w:sz w:val="24"/>
          <w:szCs w:val="24"/>
        </w:rPr>
        <w:t>Predstaviti nameravamo Otroški pevski zbor, Mladinski pevski zbor ter Cici zborček ter vključiti še skupino učencev, ki igra na orffove instrumente. Program dela je še v pripravi.</w:t>
      </w:r>
    </w:p>
    <w:p w:rsidR="00FE6903" w:rsidRPr="00FE6903" w:rsidRDefault="00FE6903" w:rsidP="00FE6903">
      <w:pPr>
        <w:spacing w:line="360" w:lineRule="auto"/>
        <w:jc w:val="both"/>
        <w:rPr>
          <w:sz w:val="24"/>
          <w:szCs w:val="24"/>
        </w:rPr>
      </w:pPr>
    </w:p>
    <w:p w:rsidR="00FE6903" w:rsidRPr="00FE6903" w:rsidRDefault="00FE6903" w:rsidP="00FE6903">
      <w:pPr>
        <w:spacing w:line="360" w:lineRule="auto"/>
        <w:rPr>
          <w:b/>
          <w:sz w:val="24"/>
          <w:szCs w:val="24"/>
        </w:rPr>
      </w:pPr>
      <w:r w:rsidRPr="00FE6903">
        <w:rPr>
          <w:b/>
          <w:sz w:val="24"/>
          <w:szCs w:val="24"/>
        </w:rPr>
        <w:t xml:space="preserve">Cilji: </w:t>
      </w:r>
    </w:p>
    <w:p w:rsidR="00FE6903" w:rsidRDefault="00FE6903" w:rsidP="00FE6903">
      <w:pPr>
        <w:pStyle w:val="Odstavekseznama"/>
        <w:numPr>
          <w:ilvl w:val="0"/>
          <w:numId w:val="5"/>
        </w:numPr>
        <w:spacing w:line="360" w:lineRule="auto"/>
        <w:rPr>
          <w:sz w:val="24"/>
          <w:szCs w:val="24"/>
        </w:rPr>
      </w:pPr>
      <w:r>
        <w:rPr>
          <w:sz w:val="24"/>
          <w:szCs w:val="24"/>
        </w:rPr>
        <w:t>predstavitev glasbenega znanja</w:t>
      </w:r>
    </w:p>
    <w:p w:rsidR="00FE6903" w:rsidRPr="00FE6903" w:rsidRDefault="00FE6903" w:rsidP="00FE6903">
      <w:pPr>
        <w:pStyle w:val="Odstavekseznama"/>
        <w:numPr>
          <w:ilvl w:val="0"/>
          <w:numId w:val="5"/>
        </w:numPr>
        <w:spacing w:line="360" w:lineRule="auto"/>
        <w:rPr>
          <w:sz w:val="24"/>
          <w:szCs w:val="24"/>
        </w:rPr>
      </w:pPr>
      <w:r>
        <w:rPr>
          <w:sz w:val="24"/>
          <w:szCs w:val="24"/>
        </w:rPr>
        <w:t>popestritev prednovoletnega časa</w:t>
      </w:r>
    </w:p>
    <w:p w:rsidR="00FE6903" w:rsidRPr="00FE6903" w:rsidRDefault="00FE6903" w:rsidP="00FE6903">
      <w:pPr>
        <w:pStyle w:val="Odstavekseznama"/>
        <w:numPr>
          <w:ilvl w:val="0"/>
          <w:numId w:val="5"/>
        </w:numPr>
        <w:spacing w:line="360" w:lineRule="auto"/>
        <w:rPr>
          <w:sz w:val="24"/>
          <w:szCs w:val="24"/>
        </w:rPr>
      </w:pPr>
      <w:r>
        <w:rPr>
          <w:sz w:val="24"/>
          <w:szCs w:val="24"/>
        </w:rPr>
        <w:t>zbiranje sredstev za šolski sklad</w:t>
      </w:r>
    </w:p>
    <w:p w:rsidR="00C7205F" w:rsidRDefault="00C7205F" w:rsidP="00FE6903">
      <w:pPr>
        <w:spacing w:line="360" w:lineRule="auto"/>
      </w:pPr>
    </w:p>
    <w:p w:rsidR="00FE6903" w:rsidRDefault="00FE6903" w:rsidP="00C7205F"/>
    <w:p w:rsidR="00FE6903" w:rsidRPr="00FE6903" w:rsidRDefault="00FE6903" w:rsidP="00FE6903">
      <w:pPr>
        <w:jc w:val="both"/>
        <w:rPr>
          <w:b/>
          <w:i/>
          <w:sz w:val="24"/>
          <w:szCs w:val="24"/>
        </w:rPr>
      </w:pPr>
      <w:r w:rsidRPr="00FE6903">
        <w:rPr>
          <w:b/>
          <w:i/>
          <w:sz w:val="24"/>
          <w:szCs w:val="24"/>
        </w:rPr>
        <w:t>POZDRAV POMLADI</w:t>
      </w:r>
    </w:p>
    <w:p w:rsidR="00FE6903" w:rsidRDefault="00FE6903" w:rsidP="00C7205F"/>
    <w:p w:rsidR="00FE6903" w:rsidRDefault="00FE6903" w:rsidP="00FE6903">
      <w:pPr>
        <w:spacing w:line="360" w:lineRule="auto"/>
        <w:jc w:val="both"/>
        <w:rPr>
          <w:sz w:val="24"/>
          <w:szCs w:val="24"/>
        </w:rPr>
      </w:pPr>
      <w:r>
        <w:rPr>
          <w:sz w:val="24"/>
          <w:szCs w:val="24"/>
        </w:rPr>
        <w:t xml:space="preserve">31. 3. 2014 smo izvedli tudi koncert </w:t>
      </w:r>
      <w:r w:rsidRPr="00F86F87">
        <w:rPr>
          <w:b/>
          <w:sz w:val="24"/>
          <w:szCs w:val="24"/>
        </w:rPr>
        <w:t>Pozdrav pomladi</w:t>
      </w:r>
      <w:r>
        <w:rPr>
          <w:sz w:val="24"/>
          <w:szCs w:val="24"/>
        </w:rPr>
        <w:t>, ki ga na začetku šolskega leta nismo načrtovali. Sledili smo željam in potrebam staršev ter s skupnimi močmi upravnega odbora Šolskega sklada organizirali prijeten enourni koncer</w:t>
      </w:r>
      <w:r w:rsidR="006E3C72">
        <w:rPr>
          <w:sz w:val="24"/>
          <w:szCs w:val="24"/>
        </w:rPr>
        <w:t>t, katerega se je udeležilo veli</w:t>
      </w:r>
      <w:r>
        <w:rPr>
          <w:sz w:val="24"/>
          <w:szCs w:val="24"/>
        </w:rPr>
        <w:t xml:space="preserve">ko obiskovalcev. Tako smo pokazali svoje glasbeno znanje ter hkrati zbrali nekaj sredstev za šolski sklad. </w:t>
      </w:r>
    </w:p>
    <w:p w:rsidR="00FE6903" w:rsidRPr="00F86F87" w:rsidRDefault="00FE6903" w:rsidP="00FE6903">
      <w:pPr>
        <w:spacing w:line="360" w:lineRule="auto"/>
        <w:jc w:val="both"/>
        <w:rPr>
          <w:b/>
          <w:sz w:val="24"/>
          <w:szCs w:val="24"/>
        </w:rPr>
      </w:pPr>
      <w:r w:rsidRPr="00F86F87">
        <w:rPr>
          <w:b/>
          <w:sz w:val="24"/>
          <w:szCs w:val="24"/>
        </w:rPr>
        <w:t>Tak koncert nameravamo organizirati tudi v prihodnjem šolskem letu.</w:t>
      </w:r>
    </w:p>
    <w:p w:rsidR="00FE6903" w:rsidRDefault="00FE6903" w:rsidP="006E3C72">
      <w:pPr>
        <w:spacing w:line="360" w:lineRule="auto"/>
        <w:jc w:val="both"/>
      </w:pPr>
    </w:p>
    <w:p w:rsidR="00FE6903" w:rsidRDefault="00FE6903" w:rsidP="006E3C72">
      <w:pPr>
        <w:spacing w:line="360" w:lineRule="auto"/>
        <w:jc w:val="both"/>
      </w:pPr>
    </w:p>
    <w:p w:rsidR="00FE6903" w:rsidRPr="006E3C72" w:rsidRDefault="006E3C72" w:rsidP="006E3C72">
      <w:pPr>
        <w:spacing w:line="360" w:lineRule="auto"/>
        <w:jc w:val="both"/>
        <w:rPr>
          <w:b/>
          <w:i/>
          <w:sz w:val="24"/>
          <w:szCs w:val="24"/>
        </w:rPr>
      </w:pPr>
      <w:r w:rsidRPr="006E3C72">
        <w:rPr>
          <w:b/>
          <w:i/>
          <w:sz w:val="24"/>
          <w:szCs w:val="24"/>
        </w:rPr>
        <w:t>ADIJO ŠOLA</w:t>
      </w:r>
    </w:p>
    <w:p w:rsidR="00FE6903" w:rsidRDefault="006E3C72" w:rsidP="006E3C72">
      <w:pPr>
        <w:spacing w:line="360" w:lineRule="auto"/>
        <w:jc w:val="both"/>
        <w:rPr>
          <w:sz w:val="24"/>
          <w:szCs w:val="24"/>
        </w:rPr>
      </w:pPr>
      <w:r>
        <w:rPr>
          <w:sz w:val="24"/>
          <w:szCs w:val="24"/>
        </w:rPr>
        <w:t>Zaključna prireditev bo 11. junija 2014, organizira jo upravni odbor Šolskega sklada. Na tej prireditvi se bomo poslovili tako od učencev kot tudi od staršev, cilj pa je tudi vzpostaviti trajnejše vezi z njimi.</w:t>
      </w:r>
    </w:p>
    <w:p w:rsidR="006E3C72" w:rsidRDefault="006E3C72" w:rsidP="006E3C72">
      <w:pPr>
        <w:spacing w:line="360" w:lineRule="auto"/>
        <w:jc w:val="both"/>
        <w:rPr>
          <w:sz w:val="24"/>
          <w:szCs w:val="24"/>
        </w:rPr>
      </w:pPr>
    </w:p>
    <w:p w:rsidR="007E3310" w:rsidRDefault="007E3310" w:rsidP="006E3C72">
      <w:pPr>
        <w:spacing w:line="360" w:lineRule="auto"/>
        <w:jc w:val="both"/>
        <w:rPr>
          <w:sz w:val="24"/>
          <w:szCs w:val="24"/>
        </w:rPr>
      </w:pPr>
    </w:p>
    <w:p w:rsidR="002B30E9" w:rsidRPr="00C7205F" w:rsidRDefault="006E3C72" w:rsidP="00337545">
      <w:pPr>
        <w:pStyle w:val="Naslov1"/>
        <w:numPr>
          <w:ilvl w:val="0"/>
          <w:numId w:val="25"/>
        </w:numPr>
        <w:spacing w:line="360" w:lineRule="auto"/>
        <w:jc w:val="both"/>
      </w:pPr>
      <w:bookmarkStart w:id="29" w:name="_Toc386634691"/>
      <w:r>
        <w:lastRenderedPageBreak/>
        <w:t>CILJI ZAVODA</w:t>
      </w:r>
      <w:r w:rsidR="002B30E9">
        <w:t xml:space="preserve"> IN AKTIVNOSTI ZA DOSEGO CILJEV</w:t>
      </w:r>
      <w:bookmarkEnd w:id="29"/>
    </w:p>
    <w:p w:rsidR="006E3C72" w:rsidRDefault="006E3C72" w:rsidP="00337545">
      <w:pPr>
        <w:pStyle w:val="Naslov1"/>
        <w:tabs>
          <w:tab w:val="clear" w:pos="0"/>
        </w:tabs>
      </w:pPr>
    </w:p>
    <w:p w:rsidR="006E3C72" w:rsidRPr="006E3C72" w:rsidRDefault="006E3C72" w:rsidP="006E3C72"/>
    <w:p w:rsidR="006E3C72" w:rsidRPr="00E62A08" w:rsidRDefault="00E62A08" w:rsidP="00337545">
      <w:pPr>
        <w:pStyle w:val="Naslov2"/>
        <w:numPr>
          <w:ilvl w:val="1"/>
          <w:numId w:val="25"/>
        </w:numPr>
        <w:rPr>
          <w:caps/>
        </w:rPr>
      </w:pPr>
      <w:bookmarkStart w:id="30" w:name="_Toc386634692"/>
      <w:r>
        <w:rPr>
          <w:caps/>
        </w:rPr>
        <w:t>dolgoročni cilji</w:t>
      </w:r>
      <w:r w:rsidR="006E3C72" w:rsidRPr="00E62A08">
        <w:rPr>
          <w:caps/>
        </w:rPr>
        <w:t>:</w:t>
      </w:r>
      <w:bookmarkEnd w:id="30"/>
    </w:p>
    <w:p w:rsidR="006E3C72" w:rsidRPr="006E3C72" w:rsidRDefault="006E3C72" w:rsidP="006E3C72">
      <w:pPr>
        <w:suppressAutoHyphens w:val="0"/>
        <w:spacing w:line="360" w:lineRule="auto"/>
        <w:jc w:val="both"/>
        <w:rPr>
          <w:color w:val="000000"/>
          <w:sz w:val="24"/>
          <w:szCs w:val="24"/>
          <w:u w:val="single"/>
        </w:rPr>
      </w:pPr>
    </w:p>
    <w:p w:rsidR="006E3C72" w:rsidRDefault="00997EC8" w:rsidP="006E3C72">
      <w:pPr>
        <w:suppressAutoHyphens w:val="0"/>
        <w:spacing w:line="360" w:lineRule="auto"/>
        <w:jc w:val="both"/>
        <w:rPr>
          <w:b/>
          <w:i/>
          <w:color w:val="000000"/>
          <w:sz w:val="24"/>
          <w:szCs w:val="24"/>
          <w:u w:val="single"/>
        </w:rPr>
      </w:pPr>
      <w:r w:rsidRPr="00997EC8">
        <w:rPr>
          <w:b/>
          <w:i/>
          <w:color w:val="000000"/>
          <w:sz w:val="24"/>
          <w:szCs w:val="24"/>
          <w:u w:val="single"/>
        </w:rPr>
        <w:t>Vizija</w:t>
      </w:r>
      <w:r w:rsidR="006E3C72" w:rsidRPr="00997EC8">
        <w:rPr>
          <w:b/>
          <w:i/>
          <w:color w:val="000000"/>
          <w:sz w:val="24"/>
          <w:szCs w:val="24"/>
          <w:u w:val="single"/>
        </w:rPr>
        <w:t>:</w:t>
      </w:r>
    </w:p>
    <w:tbl>
      <w:tblPr>
        <w:tblStyle w:val="Tabelamrea"/>
        <w:tblW w:w="9849" w:type="dxa"/>
        <w:jc w:val="center"/>
        <w:tblLook w:val="04A0" w:firstRow="1" w:lastRow="0" w:firstColumn="1" w:lastColumn="0" w:noHBand="0" w:noVBand="1"/>
      </w:tblPr>
      <w:tblGrid>
        <w:gridCol w:w="1544"/>
        <w:gridCol w:w="3588"/>
        <w:gridCol w:w="2581"/>
        <w:gridCol w:w="2136"/>
      </w:tblGrid>
      <w:tr w:rsidR="00EF6B4F" w:rsidRPr="00CB0695" w:rsidTr="00EF6B4F">
        <w:trPr>
          <w:jc w:val="center"/>
        </w:trPr>
        <w:tc>
          <w:tcPr>
            <w:tcW w:w="1554" w:type="dxa"/>
          </w:tcPr>
          <w:p w:rsidR="00880FD1" w:rsidRPr="00CB0695" w:rsidRDefault="00880FD1" w:rsidP="00EF6B4F">
            <w:pPr>
              <w:jc w:val="center"/>
              <w:rPr>
                <w:b/>
                <w:sz w:val="22"/>
                <w:szCs w:val="22"/>
              </w:rPr>
            </w:pPr>
            <w:r w:rsidRPr="00CB0695">
              <w:rPr>
                <w:b/>
                <w:sz w:val="22"/>
                <w:szCs w:val="22"/>
              </w:rPr>
              <w:t>CILJ</w:t>
            </w:r>
          </w:p>
        </w:tc>
        <w:tc>
          <w:tcPr>
            <w:tcW w:w="3688" w:type="dxa"/>
          </w:tcPr>
          <w:p w:rsidR="00880FD1" w:rsidRPr="00CB0695" w:rsidRDefault="00880FD1" w:rsidP="00EF6B4F">
            <w:pPr>
              <w:jc w:val="center"/>
              <w:rPr>
                <w:b/>
                <w:sz w:val="22"/>
                <w:szCs w:val="22"/>
              </w:rPr>
            </w:pPr>
            <w:r w:rsidRPr="00CB0695">
              <w:rPr>
                <w:b/>
                <w:sz w:val="22"/>
                <w:szCs w:val="22"/>
              </w:rPr>
              <w:t>MERLJIVOST/KAZALNIK</w:t>
            </w:r>
          </w:p>
        </w:tc>
        <w:tc>
          <w:tcPr>
            <w:tcW w:w="2680" w:type="dxa"/>
          </w:tcPr>
          <w:p w:rsidR="00880FD1" w:rsidRPr="00CB0695" w:rsidRDefault="00880FD1" w:rsidP="00EF6B4F">
            <w:pPr>
              <w:jc w:val="center"/>
              <w:rPr>
                <w:b/>
                <w:sz w:val="22"/>
                <w:szCs w:val="22"/>
              </w:rPr>
            </w:pPr>
            <w:r w:rsidRPr="00CB0695">
              <w:rPr>
                <w:b/>
                <w:sz w:val="22"/>
                <w:szCs w:val="22"/>
              </w:rPr>
              <w:t>DOSEGLJIVOST</w:t>
            </w:r>
          </w:p>
        </w:tc>
        <w:tc>
          <w:tcPr>
            <w:tcW w:w="1927" w:type="dxa"/>
          </w:tcPr>
          <w:p w:rsidR="00880FD1" w:rsidRPr="00CB0695" w:rsidRDefault="00880FD1" w:rsidP="00EF6B4F">
            <w:pPr>
              <w:jc w:val="center"/>
              <w:rPr>
                <w:b/>
                <w:sz w:val="22"/>
                <w:szCs w:val="22"/>
              </w:rPr>
            </w:pPr>
            <w:r w:rsidRPr="00CB0695">
              <w:rPr>
                <w:b/>
                <w:sz w:val="22"/>
                <w:szCs w:val="22"/>
              </w:rPr>
              <w:t>ČASOVNA</w:t>
            </w:r>
          </w:p>
          <w:p w:rsidR="00880FD1" w:rsidRPr="00CB0695" w:rsidRDefault="00880FD1" w:rsidP="00EF6B4F">
            <w:pPr>
              <w:jc w:val="center"/>
              <w:rPr>
                <w:b/>
                <w:sz w:val="22"/>
                <w:szCs w:val="22"/>
              </w:rPr>
            </w:pPr>
            <w:r w:rsidRPr="00CB0695">
              <w:rPr>
                <w:b/>
                <w:sz w:val="22"/>
                <w:szCs w:val="22"/>
              </w:rPr>
              <w:t>OPREDELJENOST</w:t>
            </w:r>
          </w:p>
        </w:tc>
      </w:tr>
      <w:tr w:rsidR="00EF6B4F" w:rsidRPr="00880FD1" w:rsidTr="00EF6B4F">
        <w:trPr>
          <w:jc w:val="center"/>
        </w:trPr>
        <w:tc>
          <w:tcPr>
            <w:tcW w:w="1554" w:type="dxa"/>
          </w:tcPr>
          <w:p w:rsidR="00880FD1" w:rsidRPr="00880FD1" w:rsidRDefault="00880FD1" w:rsidP="00EF6B4F">
            <w:pPr>
              <w:jc w:val="center"/>
              <w:rPr>
                <w:sz w:val="22"/>
                <w:szCs w:val="22"/>
              </w:rPr>
            </w:pPr>
            <w:r w:rsidRPr="00880FD1">
              <w:rPr>
                <w:color w:val="000000"/>
                <w:sz w:val="22"/>
                <w:szCs w:val="22"/>
              </w:rPr>
              <w:t>Uresničevanje vizije šole in naših vrednot</w:t>
            </w:r>
          </w:p>
        </w:tc>
        <w:tc>
          <w:tcPr>
            <w:tcW w:w="3688" w:type="dxa"/>
          </w:tcPr>
          <w:p w:rsidR="006930C6" w:rsidRPr="00880FD1" w:rsidRDefault="00880FD1" w:rsidP="006930C6">
            <w:pPr>
              <w:jc w:val="center"/>
              <w:rPr>
                <w:sz w:val="22"/>
                <w:szCs w:val="22"/>
              </w:rPr>
            </w:pPr>
            <w:r w:rsidRPr="00880FD1">
              <w:rPr>
                <w:sz w:val="22"/>
                <w:szCs w:val="22"/>
              </w:rPr>
              <w:t>Vključevanje vrednot v letni plan dela.</w:t>
            </w:r>
            <w:r w:rsidR="006930C6">
              <w:rPr>
                <w:sz w:val="22"/>
                <w:szCs w:val="22"/>
              </w:rPr>
              <w:t xml:space="preserve"> </w:t>
            </w:r>
            <w:r w:rsidRPr="00880FD1">
              <w:rPr>
                <w:sz w:val="22"/>
                <w:szCs w:val="22"/>
              </w:rPr>
              <w:t>Spodbujanje vrednot pri vseh elementih VI-procesa.</w:t>
            </w:r>
            <w:r w:rsidR="006930C6">
              <w:rPr>
                <w:sz w:val="22"/>
                <w:szCs w:val="22"/>
              </w:rPr>
              <w:t xml:space="preserve"> Vrednota postane del življenja šole.</w:t>
            </w:r>
          </w:p>
        </w:tc>
        <w:tc>
          <w:tcPr>
            <w:tcW w:w="2680" w:type="dxa"/>
          </w:tcPr>
          <w:p w:rsidR="00880FD1" w:rsidRDefault="00880FD1" w:rsidP="00EF6B4F">
            <w:pPr>
              <w:jc w:val="center"/>
              <w:rPr>
                <w:sz w:val="22"/>
                <w:szCs w:val="22"/>
              </w:rPr>
            </w:pPr>
            <w:r w:rsidRPr="00880FD1">
              <w:rPr>
                <w:sz w:val="22"/>
                <w:szCs w:val="22"/>
              </w:rPr>
              <w:t>Da</w:t>
            </w:r>
          </w:p>
          <w:p w:rsidR="00EF6B4F" w:rsidRPr="00880FD1" w:rsidRDefault="00EF6B4F" w:rsidP="00EF6B4F">
            <w:pPr>
              <w:jc w:val="center"/>
              <w:rPr>
                <w:sz w:val="22"/>
                <w:szCs w:val="22"/>
              </w:rPr>
            </w:pPr>
            <w:r>
              <w:rPr>
                <w:sz w:val="22"/>
                <w:szCs w:val="22"/>
              </w:rPr>
              <w:t>Potrebne so vsakodnevne spodbude in razgovori.</w:t>
            </w:r>
          </w:p>
        </w:tc>
        <w:tc>
          <w:tcPr>
            <w:tcW w:w="1927" w:type="dxa"/>
          </w:tcPr>
          <w:p w:rsidR="00880FD1" w:rsidRPr="00880FD1" w:rsidRDefault="00880FD1" w:rsidP="00EF6B4F">
            <w:pPr>
              <w:pStyle w:val="Odstavekseznama"/>
              <w:numPr>
                <w:ilvl w:val="1"/>
                <w:numId w:val="40"/>
              </w:numPr>
              <w:jc w:val="center"/>
              <w:rPr>
                <w:sz w:val="22"/>
                <w:szCs w:val="22"/>
              </w:rPr>
            </w:pPr>
            <w:r w:rsidRPr="00880FD1">
              <w:rPr>
                <w:sz w:val="22"/>
                <w:szCs w:val="22"/>
              </w:rPr>
              <w:t>2014-</w:t>
            </w:r>
          </w:p>
          <w:p w:rsidR="00880FD1" w:rsidRPr="00880FD1" w:rsidRDefault="00880FD1" w:rsidP="009B6D02">
            <w:pPr>
              <w:pStyle w:val="Odstavekseznama"/>
              <w:ind w:left="360"/>
              <w:rPr>
                <w:sz w:val="22"/>
                <w:szCs w:val="22"/>
              </w:rPr>
            </w:pPr>
            <w:r w:rsidRPr="00880FD1">
              <w:rPr>
                <w:sz w:val="22"/>
                <w:szCs w:val="22"/>
              </w:rPr>
              <w:t>31.12.2014</w:t>
            </w:r>
          </w:p>
        </w:tc>
      </w:tr>
    </w:tbl>
    <w:p w:rsidR="006E3C72" w:rsidRPr="006E3C72" w:rsidRDefault="006E3C72" w:rsidP="00880FD1">
      <w:pPr>
        <w:suppressAutoHyphens w:val="0"/>
        <w:spacing w:line="360" w:lineRule="auto"/>
        <w:jc w:val="both"/>
        <w:rPr>
          <w:color w:val="000000"/>
          <w:sz w:val="24"/>
          <w:szCs w:val="24"/>
        </w:rPr>
      </w:pPr>
    </w:p>
    <w:p w:rsidR="006E3C72" w:rsidRPr="006E3C72" w:rsidRDefault="006E3C72" w:rsidP="006E3C72">
      <w:pPr>
        <w:suppressAutoHyphens w:val="0"/>
        <w:spacing w:line="360" w:lineRule="auto"/>
        <w:jc w:val="both"/>
        <w:rPr>
          <w:color w:val="000000"/>
          <w:sz w:val="24"/>
          <w:szCs w:val="24"/>
        </w:rPr>
      </w:pPr>
      <w:r w:rsidRPr="006E3C72">
        <w:rPr>
          <w:color w:val="000000"/>
          <w:sz w:val="24"/>
          <w:szCs w:val="24"/>
        </w:rPr>
        <w:t xml:space="preserve">Spodbujanje vseh zaposlenih, učencev ter staršev oz. vseh sodelujočih v vzgojno-izobraževalnem procesu k </w:t>
      </w:r>
      <w:r w:rsidRPr="006E3C72">
        <w:rPr>
          <w:b/>
          <w:color w:val="000000"/>
          <w:sz w:val="24"/>
          <w:szCs w:val="24"/>
        </w:rPr>
        <w:t>uresničevanju vizije šole ter naših vrednot</w:t>
      </w:r>
      <w:r w:rsidRPr="006E3C72">
        <w:rPr>
          <w:color w:val="000000"/>
          <w:sz w:val="24"/>
          <w:szCs w:val="24"/>
        </w:rPr>
        <w:t xml:space="preserve">. Vizija šole pravi: </w:t>
      </w:r>
      <w:bookmarkStart w:id="31" w:name="_GoBack"/>
      <w:bookmarkEnd w:id="31"/>
      <w:r w:rsidRPr="006E3C72">
        <w:rPr>
          <w:color w:val="000000"/>
          <w:sz w:val="24"/>
          <w:szCs w:val="24"/>
        </w:rPr>
        <w:t xml:space="preserve">»Skupaj gradimo šolo, v kateri spoznavamo sebe in svet stopamo po svoji poti, se dobro razumemo med seboj, čeprav različni, pa vendar povezani.« </w:t>
      </w:r>
    </w:p>
    <w:p w:rsidR="006E3C72" w:rsidRPr="006E3C72" w:rsidRDefault="006E3C72" w:rsidP="006E3C72">
      <w:pPr>
        <w:suppressAutoHyphens w:val="0"/>
        <w:spacing w:line="360" w:lineRule="auto"/>
        <w:jc w:val="both"/>
        <w:rPr>
          <w:color w:val="000000"/>
          <w:sz w:val="24"/>
          <w:szCs w:val="24"/>
        </w:rPr>
      </w:pPr>
      <w:r w:rsidRPr="006E3C72">
        <w:rPr>
          <w:color w:val="000000"/>
          <w:sz w:val="24"/>
          <w:szCs w:val="24"/>
        </w:rPr>
        <w:t>Naše vrednote: ZNANJE, ODGOVORNOST, POSAMEZNIK IN SKUPNOST so iz dneva v dan bolj pomembne.</w:t>
      </w:r>
    </w:p>
    <w:p w:rsidR="006E3C72" w:rsidRPr="006E3C72" w:rsidRDefault="006E3C72" w:rsidP="006E3C72">
      <w:pPr>
        <w:suppressAutoHyphens w:val="0"/>
        <w:spacing w:line="360" w:lineRule="auto"/>
        <w:jc w:val="both"/>
        <w:rPr>
          <w:sz w:val="24"/>
          <w:szCs w:val="24"/>
          <w:lang w:eastAsia="sl-SI"/>
        </w:rPr>
      </w:pPr>
      <w:r w:rsidRPr="006E3C72">
        <w:rPr>
          <w:sz w:val="24"/>
          <w:szCs w:val="24"/>
          <w:lang w:eastAsia="sl-SI"/>
        </w:rPr>
        <w:t xml:space="preserve">Naš cilj je biti trajno učeča se ustanova, ki stalno kritično preverja, evalvira lastno prakso in si jo prizadeva izboljšati; in tako sčasoma </w:t>
      </w:r>
      <w:r w:rsidRPr="006E3C72">
        <w:rPr>
          <w:b/>
          <w:sz w:val="24"/>
          <w:szCs w:val="24"/>
          <w:lang w:eastAsia="sl-SI"/>
        </w:rPr>
        <w:t>pridobiti</w:t>
      </w:r>
      <w:r w:rsidRPr="006E3C72">
        <w:rPr>
          <w:sz w:val="24"/>
          <w:szCs w:val="24"/>
          <w:lang w:eastAsia="sl-SI"/>
        </w:rPr>
        <w:t xml:space="preserve"> </w:t>
      </w:r>
      <w:r w:rsidRPr="006E3C72">
        <w:rPr>
          <w:b/>
          <w:sz w:val="24"/>
          <w:szCs w:val="24"/>
          <w:lang w:eastAsia="sl-SI"/>
        </w:rPr>
        <w:t>in utrditi kazalce kakovosti na področju osnovne vzgoje in izobraževanja</w:t>
      </w:r>
      <w:r w:rsidRPr="006E3C72">
        <w:rPr>
          <w:sz w:val="24"/>
          <w:szCs w:val="24"/>
          <w:lang w:eastAsia="sl-SI"/>
        </w:rPr>
        <w:t>.</w:t>
      </w:r>
    </w:p>
    <w:p w:rsidR="006E3C72" w:rsidRPr="006E3C72" w:rsidRDefault="006E3C72" w:rsidP="006E3C72">
      <w:pPr>
        <w:suppressAutoHyphens w:val="0"/>
        <w:spacing w:line="360" w:lineRule="auto"/>
        <w:jc w:val="both"/>
        <w:rPr>
          <w:b/>
          <w:color w:val="000000"/>
          <w:sz w:val="24"/>
          <w:szCs w:val="24"/>
        </w:rPr>
      </w:pPr>
    </w:p>
    <w:p w:rsidR="006E3C72" w:rsidRDefault="00997EC8" w:rsidP="006E3C72">
      <w:pPr>
        <w:suppressAutoHyphens w:val="0"/>
        <w:spacing w:line="360" w:lineRule="auto"/>
        <w:jc w:val="both"/>
        <w:rPr>
          <w:b/>
          <w:i/>
          <w:color w:val="000000"/>
          <w:sz w:val="24"/>
          <w:szCs w:val="24"/>
          <w:u w:val="single"/>
        </w:rPr>
      </w:pPr>
      <w:r w:rsidRPr="00997EC8">
        <w:rPr>
          <w:b/>
          <w:i/>
          <w:color w:val="000000"/>
          <w:sz w:val="24"/>
          <w:szCs w:val="24"/>
          <w:u w:val="single"/>
        </w:rPr>
        <w:t>Medsebojno sodelovanje</w:t>
      </w:r>
    </w:p>
    <w:p w:rsidR="0082390B" w:rsidRDefault="0082390B" w:rsidP="006E3C72">
      <w:pPr>
        <w:suppressAutoHyphens w:val="0"/>
        <w:spacing w:line="360" w:lineRule="auto"/>
        <w:jc w:val="both"/>
        <w:rPr>
          <w:b/>
          <w:i/>
          <w:color w:val="000000"/>
          <w:sz w:val="24"/>
          <w:szCs w:val="24"/>
          <w:u w:val="single"/>
        </w:rPr>
      </w:pPr>
    </w:p>
    <w:tbl>
      <w:tblPr>
        <w:tblStyle w:val="Tabelamrea"/>
        <w:tblW w:w="9849" w:type="dxa"/>
        <w:jc w:val="center"/>
        <w:tblLook w:val="04A0" w:firstRow="1" w:lastRow="0" w:firstColumn="1" w:lastColumn="0" w:noHBand="0" w:noVBand="1"/>
      </w:tblPr>
      <w:tblGrid>
        <w:gridCol w:w="2374"/>
        <w:gridCol w:w="2871"/>
        <w:gridCol w:w="3082"/>
        <w:gridCol w:w="1522"/>
      </w:tblGrid>
      <w:tr w:rsidR="00EF6B4F" w:rsidRPr="00CB0695" w:rsidTr="006930C6">
        <w:trPr>
          <w:jc w:val="center"/>
        </w:trPr>
        <w:tc>
          <w:tcPr>
            <w:tcW w:w="2374" w:type="dxa"/>
          </w:tcPr>
          <w:p w:rsidR="00EF6B4F" w:rsidRPr="00CB0695" w:rsidRDefault="00EF6B4F" w:rsidP="00EF6B4F">
            <w:pPr>
              <w:jc w:val="center"/>
              <w:rPr>
                <w:b/>
                <w:sz w:val="22"/>
                <w:szCs w:val="22"/>
              </w:rPr>
            </w:pPr>
            <w:r w:rsidRPr="00CB0695">
              <w:rPr>
                <w:b/>
                <w:sz w:val="22"/>
                <w:szCs w:val="22"/>
              </w:rPr>
              <w:t>CILJ</w:t>
            </w:r>
          </w:p>
        </w:tc>
        <w:tc>
          <w:tcPr>
            <w:tcW w:w="2871" w:type="dxa"/>
          </w:tcPr>
          <w:p w:rsidR="00EF6B4F" w:rsidRDefault="00EF6B4F" w:rsidP="00EF6B4F">
            <w:pPr>
              <w:jc w:val="center"/>
              <w:rPr>
                <w:b/>
                <w:sz w:val="22"/>
                <w:szCs w:val="22"/>
              </w:rPr>
            </w:pPr>
            <w:r w:rsidRPr="00CB0695">
              <w:rPr>
                <w:b/>
                <w:sz w:val="22"/>
                <w:szCs w:val="22"/>
              </w:rPr>
              <w:t>MERLJIVOST/</w:t>
            </w:r>
          </w:p>
          <w:p w:rsidR="00EF6B4F" w:rsidRPr="00CB0695" w:rsidRDefault="00EF6B4F" w:rsidP="00EF6B4F">
            <w:pPr>
              <w:jc w:val="center"/>
              <w:rPr>
                <w:b/>
                <w:sz w:val="22"/>
                <w:szCs w:val="22"/>
              </w:rPr>
            </w:pPr>
            <w:r w:rsidRPr="00CB0695">
              <w:rPr>
                <w:b/>
                <w:sz w:val="22"/>
                <w:szCs w:val="22"/>
              </w:rPr>
              <w:t>KAZALNIK</w:t>
            </w:r>
          </w:p>
        </w:tc>
        <w:tc>
          <w:tcPr>
            <w:tcW w:w="3082" w:type="dxa"/>
          </w:tcPr>
          <w:p w:rsidR="00EF6B4F" w:rsidRPr="00CB0695" w:rsidRDefault="00EF6B4F" w:rsidP="00EF6B4F">
            <w:pPr>
              <w:jc w:val="center"/>
              <w:rPr>
                <w:b/>
                <w:sz w:val="22"/>
                <w:szCs w:val="22"/>
              </w:rPr>
            </w:pPr>
            <w:r w:rsidRPr="00CB0695">
              <w:rPr>
                <w:b/>
                <w:sz w:val="22"/>
                <w:szCs w:val="22"/>
              </w:rPr>
              <w:t>DOSEGLJIVOST</w:t>
            </w:r>
          </w:p>
        </w:tc>
        <w:tc>
          <w:tcPr>
            <w:tcW w:w="1522" w:type="dxa"/>
          </w:tcPr>
          <w:p w:rsidR="00EF6B4F" w:rsidRPr="00CB0695" w:rsidRDefault="00EF6B4F" w:rsidP="00EF6B4F">
            <w:pPr>
              <w:jc w:val="center"/>
              <w:rPr>
                <w:b/>
                <w:sz w:val="22"/>
                <w:szCs w:val="22"/>
              </w:rPr>
            </w:pPr>
            <w:r w:rsidRPr="00CB0695">
              <w:rPr>
                <w:b/>
                <w:sz w:val="22"/>
                <w:szCs w:val="22"/>
              </w:rPr>
              <w:t>ČASOVNA</w:t>
            </w:r>
          </w:p>
          <w:p w:rsidR="00EF6B4F" w:rsidRPr="00CB0695" w:rsidRDefault="00EF6B4F" w:rsidP="00EF6B4F">
            <w:pPr>
              <w:jc w:val="center"/>
              <w:rPr>
                <w:b/>
                <w:sz w:val="22"/>
                <w:szCs w:val="22"/>
              </w:rPr>
            </w:pPr>
            <w:r w:rsidRPr="00CB0695">
              <w:rPr>
                <w:b/>
                <w:sz w:val="22"/>
                <w:szCs w:val="22"/>
              </w:rPr>
              <w:t>OPRE</w:t>
            </w:r>
            <w:r w:rsidR="009B6D02">
              <w:rPr>
                <w:b/>
                <w:sz w:val="22"/>
                <w:szCs w:val="22"/>
              </w:rPr>
              <w:t>DELJ.</w:t>
            </w:r>
          </w:p>
        </w:tc>
      </w:tr>
      <w:tr w:rsidR="00EF6B4F" w:rsidRPr="00EF6B4F" w:rsidTr="006930C6">
        <w:trPr>
          <w:jc w:val="center"/>
        </w:trPr>
        <w:tc>
          <w:tcPr>
            <w:tcW w:w="2374" w:type="dxa"/>
          </w:tcPr>
          <w:p w:rsidR="00EF6B4F" w:rsidRPr="00EF6B4F" w:rsidRDefault="00EF6B4F" w:rsidP="00EF6B4F">
            <w:pPr>
              <w:suppressAutoHyphens w:val="0"/>
              <w:jc w:val="both"/>
              <w:rPr>
                <w:color w:val="000000"/>
                <w:sz w:val="22"/>
                <w:szCs w:val="22"/>
              </w:rPr>
            </w:pPr>
            <w:r w:rsidRPr="00EF6B4F">
              <w:rPr>
                <w:color w:val="000000"/>
                <w:sz w:val="22"/>
                <w:szCs w:val="22"/>
              </w:rPr>
              <w:t>Zavzemanje za dobre medčloveške odnose, zdrav nač</w:t>
            </w:r>
            <w:r>
              <w:rPr>
                <w:color w:val="000000"/>
                <w:sz w:val="22"/>
                <w:szCs w:val="22"/>
              </w:rPr>
              <w:t>in življenja in samodisciplino.</w:t>
            </w:r>
          </w:p>
        </w:tc>
        <w:tc>
          <w:tcPr>
            <w:tcW w:w="2871" w:type="dxa"/>
          </w:tcPr>
          <w:p w:rsidR="00EF6B4F" w:rsidRDefault="00EF6B4F" w:rsidP="00EF6B4F">
            <w:pPr>
              <w:jc w:val="center"/>
              <w:rPr>
                <w:sz w:val="22"/>
                <w:szCs w:val="22"/>
              </w:rPr>
            </w:pPr>
            <w:r>
              <w:rPr>
                <w:sz w:val="22"/>
                <w:szCs w:val="22"/>
              </w:rPr>
              <w:t>Upad nasilja na šoli,</w:t>
            </w:r>
          </w:p>
          <w:p w:rsidR="00EF6B4F" w:rsidRPr="00EF6B4F" w:rsidRDefault="00EF6B4F" w:rsidP="006930C6">
            <w:pPr>
              <w:jc w:val="center"/>
              <w:rPr>
                <w:sz w:val="22"/>
                <w:szCs w:val="22"/>
              </w:rPr>
            </w:pPr>
            <w:r>
              <w:rPr>
                <w:sz w:val="22"/>
                <w:szCs w:val="22"/>
              </w:rPr>
              <w:t>dobro počutje vseh udeležencev, samokritičnost</w:t>
            </w:r>
            <w:r w:rsidR="006930C6">
              <w:rPr>
                <w:sz w:val="22"/>
                <w:szCs w:val="22"/>
              </w:rPr>
              <w:t>. Varno in urejeno okolje.</w:t>
            </w:r>
          </w:p>
        </w:tc>
        <w:tc>
          <w:tcPr>
            <w:tcW w:w="3082" w:type="dxa"/>
          </w:tcPr>
          <w:p w:rsidR="00EF6B4F" w:rsidRPr="00EF6B4F" w:rsidRDefault="00EF6B4F" w:rsidP="00EF6B4F">
            <w:pPr>
              <w:jc w:val="center"/>
              <w:rPr>
                <w:sz w:val="22"/>
                <w:szCs w:val="22"/>
              </w:rPr>
            </w:pPr>
            <w:r>
              <w:rPr>
                <w:sz w:val="22"/>
                <w:szCs w:val="22"/>
              </w:rPr>
              <w:t>Delno</w:t>
            </w:r>
          </w:p>
          <w:p w:rsidR="00EF6B4F" w:rsidRPr="00EF6B4F" w:rsidRDefault="00EF6B4F" w:rsidP="00EF6B4F">
            <w:pPr>
              <w:jc w:val="center"/>
              <w:rPr>
                <w:sz w:val="22"/>
                <w:szCs w:val="22"/>
              </w:rPr>
            </w:pPr>
            <w:r>
              <w:rPr>
                <w:sz w:val="22"/>
                <w:szCs w:val="22"/>
              </w:rPr>
              <w:t>Na področju nasilja bo potrebno vložiti še veliko dela in časa</w:t>
            </w:r>
            <w:r w:rsidRPr="00EF6B4F">
              <w:rPr>
                <w:sz w:val="22"/>
                <w:szCs w:val="22"/>
              </w:rPr>
              <w:t>.</w:t>
            </w:r>
          </w:p>
        </w:tc>
        <w:tc>
          <w:tcPr>
            <w:tcW w:w="1522" w:type="dxa"/>
          </w:tcPr>
          <w:p w:rsidR="00EF6B4F" w:rsidRPr="009B6D02" w:rsidRDefault="009B6D02" w:rsidP="009B6D02">
            <w:pPr>
              <w:jc w:val="center"/>
              <w:rPr>
                <w:sz w:val="22"/>
                <w:szCs w:val="22"/>
              </w:rPr>
            </w:pPr>
            <w:r>
              <w:rPr>
                <w:sz w:val="22"/>
                <w:szCs w:val="22"/>
              </w:rPr>
              <w:t>Celo leto</w:t>
            </w:r>
          </w:p>
        </w:tc>
      </w:tr>
    </w:tbl>
    <w:p w:rsidR="00EF6B4F" w:rsidRPr="00997EC8" w:rsidRDefault="00EF6B4F" w:rsidP="006E3C72">
      <w:pPr>
        <w:suppressAutoHyphens w:val="0"/>
        <w:spacing w:line="360" w:lineRule="auto"/>
        <w:jc w:val="both"/>
        <w:rPr>
          <w:b/>
          <w:i/>
          <w:color w:val="000000"/>
          <w:sz w:val="24"/>
          <w:szCs w:val="24"/>
          <w:u w:val="single"/>
        </w:rPr>
      </w:pPr>
    </w:p>
    <w:p w:rsidR="006E3C72" w:rsidRDefault="00997EC8" w:rsidP="006E3C72">
      <w:pPr>
        <w:suppressAutoHyphens w:val="0"/>
        <w:spacing w:line="360" w:lineRule="auto"/>
        <w:jc w:val="both"/>
        <w:rPr>
          <w:b/>
          <w:i/>
          <w:color w:val="000000"/>
          <w:sz w:val="24"/>
          <w:szCs w:val="24"/>
          <w:u w:val="single"/>
        </w:rPr>
      </w:pPr>
      <w:r w:rsidRPr="00997EC8">
        <w:rPr>
          <w:b/>
          <w:i/>
          <w:color w:val="000000"/>
          <w:sz w:val="24"/>
          <w:szCs w:val="24"/>
          <w:u w:val="single"/>
        </w:rPr>
        <w:t>Kvaliteten pouk</w:t>
      </w:r>
    </w:p>
    <w:p w:rsidR="0082390B" w:rsidRDefault="0082390B" w:rsidP="006E3C72">
      <w:pPr>
        <w:suppressAutoHyphens w:val="0"/>
        <w:spacing w:line="360" w:lineRule="auto"/>
        <w:jc w:val="both"/>
        <w:rPr>
          <w:b/>
          <w:i/>
          <w:color w:val="000000"/>
          <w:sz w:val="24"/>
          <w:szCs w:val="24"/>
          <w:u w:val="single"/>
        </w:rPr>
      </w:pPr>
    </w:p>
    <w:tbl>
      <w:tblPr>
        <w:tblStyle w:val="Tabelamrea"/>
        <w:tblW w:w="9849" w:type="dxa"/>
        <w:jc w:val="center"/>
        <w:tblLook w:val="04A0" w:firstRow="1" w:lastRow="0" w:firstColumn="1" w:lastColumn="0" w:noHBand="0" w:noVBand="1"/>
      </w:tblPr>
      <w:tblGrid>
        <w:gridCol w:w="2374"/>
        <w:gridCol w:w="2731"/>
        <w:gridCol w:w="3222"/>
        <w:gridCol w:w="1522"/>
      </w:tblGrid>
      <w:tr w:rsidR="00EF6B4F" w:rsidRPr="00CB0695" w:rsidTr="009B6D02">
        <w:trPr>
          <w:jc w:val="center"/>
        </w:trPr>
        <w:tc>
          <w:tcPr>
            <w:tcW w:w="2374" w:type="dxa"/>
          </w:tcPr>
          <w:p w:rsidR="00EF6B4F" w:rsidRPr="00CB0695" w:rsidRDefault="00EF6B4F" w:rsidP="0082390B">
            <w:pPr>
              <w:jc w:val="center"/>
              <w:rPr>
                <w:b/>
                <w:sz w:val="22"/>
                <w:szCs w:val="22"/>
              </w:rPr>
            </w:pPr>
            <w:r w:rsidRPr="00CB0695">
              <w:rPr>
                <w:b/>
                <w:sz w:val="22"/>
                <w:szCs w:val="22"/>
              </w:rPr>
              <w:t>CILJ</w:t>
            </w:r>
          </w:p>
        </w:tc>
        <w:tc>
          <w:tcPr>
            <w:tcW w:w="2731" w:type="dxa"/>
          </w:tcPr>
          <w:p w:rsidR="00EF6B4F" w:rsidRDefault="00EF6B4F" w:rsidP="0082390B">
            <w:pPr>
              <w:jc w:val="center"/>
              <w:rPr>
                <w:b/>
                <w:sz w:val="22"/>
                <w:szCs w:val="22"/>
              </w:rPr>
            </w:pPr>
            <w:r w:rsidRPr="00CB0695">
              <w:rPr>
                <w:b/>
                <w:sz w:val="22"/>
                <w:szCs w:val="22"/>
              </w:rPr>
              <w:t>MERLJIVOST/</w:t>
            </w:r>
          </w:p>
          <w:p w:rsidR="00EF6B4F" w:rsidRPr="00CB0695" w:rsidRDefault="00EF6B4F" w:rsidP="0082390B">
            <w:pPr>
              <w:jc w:val="center"/>
              <w:rPr>
                <w:b/>
                <w:sz w:val="22"/>
                <w:szCs w:val="22"/>
              </w:rPr>
            </w:pPr>
            <w:r w:rsidRPr="00CB0695">
              <w:rPr>
                <w:b/>
                <w:sz w:val="22"/>
                <w:szCs w:val="22"/>
              </w:rPr>
              <w:t>KAZALNIK</w:t>
            </w:r>
          </w:p>
        </w:tc>
        <w:tc>
          <w:tcPr>
            <w:tcW w:w="3222" w:type="dxa"/>
          </w:tcPr>
          <w:p w:rsidR="00EF6B4F" w:rsidRPr="00CB0695" w:rsidRDefault="00EF6B4F" w:rsidP="0082390B">
            <w:pPr>
              <w:jc w:val="center"/>
              <w:rPr>
                <w:b/>
                <w:sz w:val="22"/>
                <w:szCs w:val="22"/>
              </w:rPr>
            </w:pPr>
            <w:r w:rsidRPr="00CB0695">
              <w:rPr>
                <w:b/>
                <w:sz w:val="22"/>
                <w:szCs w:val="22"/>
              </w:rPr>
              <w:t>DOSEGLJIVOST</w:t>
            </w:r>
          </w:p>
        </w:tc>
        <w:tc>
          <w:tcPr>
            <w:tcW w:w="1522" w:type="dxa"/>
          </w:tcPr>
          <w:p w:rsidR="00EF6B4F" w:rsidRPr="00CB0695" w:rsidRDefault="00EF6B4F" w:rsidP="0082390B">
            <w:pPr>
              <w:jc w:val="center"/>
              <w:rPr>
                <w:b/>
                <w:sz w:val="22"/>
                <w:szCs w:val="22"/>
              </w:rPr>
            </w:pPr>
            <w:r w:rsidRPr="00CB0695">
              <w:rPr>
                <w:b/>
                <w:sz w:val="22"/>
                <w:szCs w:val="22"/>
              </w:rPr>
              <w:t>ČASOVNA</w:t>
            </w:r>
          </w:p>
          <w:p w:rsidR="00EF6B4F" w:rsidRPr="00CB0695" w:rsidRDefault="009B6D02" w:rsidP="0082390B">
            <w:pPr>
              <w:jc w:val="center"/>
              <w:rPr>
                <w:b/>
                <w:sz w:val="22"/>
                <w:szCs w:val="22"/>
              </w:rPr>
            </w:pPr>
            <w:r>
              <w:rPr>
                <w:b/>
                <w:sz w:val="22"/>
                <w:szCs w:val="22"/>
              </w:rPr>
              <w:t>OPREDELJ.</w:t>
            </w:r>
          </w:p>
        </w:tc>
      </w:tr>
      <w:tr w:rsidR="00EF6B4F" w:rsidRPr="00EF6B4F" w:rsidTr="009B6D02">
        <w:trPr>
          <w:jc w:val="center"/>
        </w:trPr>
        <w:tc>
          <w:tcPr>
            <w:tcW w:w="2374" w:type="dxa"/>
          </w:tcPr>
          <w:p w:rsidR="00EF6B4F" w:rsidRPr="00EF6B4F" w:rsidRDefault="00EF6B4F" w:rsidP="0082390B">
            <w:pPr>
              <w:suppressAutoHyphens w:val="0"/>
              <w:jc w:val="both"/>
              <w:rPr>
                <w:color w:val="000000"/>
                <w:sz w:val="22"/>
                <w:szCs w:val="22"/>
              </w:rPr>
            </w:pPr>
            <w:r>
              <w:rPr>
                <w:color w:val="000000"/>
                <w:sz w:val="22"/>
                <w:szCs w:val="22"/>
              </w:rPr>
              <w:t>Kvaliteten pouk, dejavnosti</w:t>
            </w:r>
          </w:p>
        </w:tc>
        <w:tc>
          <w:tcPr>
            <w:tcW w:w="2731" w:type="dxa"/>
          </w:tcPr>
          <w:p w:rsidR="006930C6" w:rsidRDefault="00EF6B4F" w:rsidP="0082390B">
            <w:pPr>
              <w:jc w:val="center"/>
              <w:rPr>
                <w:sz w:val="22"/>
                <w:szCs w:val="22"/>
              </w:rPr>
            </w:pPr>
            <w:r>
              <w:rPr>
                <w:sz w:val="22"/>
                <w:szCs w:val="22"/>
              </w:rPr>
              <w:t>Kvaliteten učni uspeh,</w:t>
            </w:r>
            <w:r w:rsidR="0082390B">
              <w:rPr>
                <w:sz w:val="22"/>
                <w:szCs w:val="22"/>
              </w:rPr>
              <w:t xml:space="preserve"> dobri rezultati pri tekmovanjih,</w:t>
            </w:r>
          </w:p>
          <w:p w:rsidR="00EF6B4F" w:rsidRPr="00EF6B4F" w:rsidRDefault="006930C6" w:rsidP="006930C6">
            <w:pPr>
              <w:jc w:val="center"/>
              <w:rPr>
                <w:sz w:val="22"/>
                <w:szCs w:val="22"/>
              </w:rPr>
            </w:pPr>
            <w:r>
              <w:rPr>
                <w:sz w:val="22"/>
                <w:szCs w:val="22"/>
              </w:rPr>
              <w:t>Rezultati zunanjega preverjanja. U</w:t>
            </w:r>
            <w:r w:rsidR="0082390B">
              <w:rPr>
                <w:sz w:val="22"/>
                <w:szCs w:val="22"/>
              </w:rPr>
              <w:t>porabno znanje v življenju</w:t>
            </w:r>
            <w:r>
              <w:rPr>
                <w:sz w:val="22"/>
                <w:szCs w:val="22"/>
              </w:rPr>
              <w:t>.</w:t>
            </w:r>
          </w:p>
        </w:tc>
        <w:tc>
          <w:tcPr>
            <w:tcW w:w="3222" w:type="dxa"/>
          </w:tcPr>
          <w:p w:rsidR="00EF6B4F" w:rsidRPr="00EF6B4F" w:rsidRDefault="00EF6B4F" w:rsidP="0082390B">
            <w:pPr>
              <w:jc w:val="center"/>
              <w:rPr>
                <w:sz w:val="22"/>
                <w:szCs w:val="22"/>
              </w:rPr>
            </w:pPr>
            <w:r>
              <w:rPr>
                <w:sz w:val="22"/>
                <w:szCs w:val="22"/>
              </w:rPr>
              <w:t>D</w:t>
            </w:r>
            <w:r w:rsidR="0082390B">
              <w:rPr>
                <w:sz w:val="22"/>
                <w:szCs w:val="22"/>
              </w:rPr>
              <w:t>a</w:t>
            </w:r>
          </w:p>
          <w:p w:rsidR="00EF6B4F" w:rsidRPr="00EF6B4F" w:rsidRDefault="0082390B" w:rsidP="0082390B">
            <w:pPr>
              <w:jc w:val="center"/>
              <w:rPr>
                <w:sz w:val="22"/>
                <w:szCs w:val="22"/>
              </w:rPr>
            </w:pPr>
            <w:r>
              <w:rPr>
                <w:sz w:val="22"/>
                <w:szCs w:val="22"/>
              </w:rPr>
              <w:t>Strmimo k temu, da vsi uspešno učenci zaključijo šolsko leto.</w:t>
            </w:r>
          </w:p>
        </w:tc>
        <w:tc>
          <w:tcPr>
            <w:tcW w:w="1522" w:type="dxa"/>
          </w:tcPr>
          <w:p w:rsidR="00EF6B4F" w:rsidRPr="009B6D02" w:rsidRDefault="009B6D02" w:rsidP="009B6D02">
            <w:pPr>
              <w:jc w:val="center"/>
              <w:rPr>
                <w:sz w:val="22"/>
                <w:szCs w:val="22"/>
              </w:rPr>
            </w:pPr>
            <w:r>
              <w:rPr>
                <w:sz w:val="22"/>
                <w:szCs w:val="22"/>
              </w:rPr>
              <w:t>Celo leto</w:t>
            </w:r>
          </w:p>
        </w:tc>
      </w:tr>
    </w:tbl>
    <w:p w:rsidR="00EF6B4F" w:rsidRDefault="00EF6B4F" w:rsidP="006E3C72">
      <w:pPr>
        <w:suppressAutoHyphens w:val="0"/>
        <w:spacing w:line="360" w:lineRule="auto"/>
        <w:jc w:val="both"/>
        <w:rPr>
          <w:b/>
          <w:i/>
          <w:color w:val="000000"/>
          <w:sz w:val="24"/>
          <w:szCs w:val="24"/>
          <w:u w:val="single"/>
        </w:rPr>
      </w:pPr>
    </w:p>
    <w:p w:rsidR="00EF6B4F" w:rsidRPr="00997EC8" w:rsidRDefault="00EF6B4F" w:rsidP="006E3C72">
      <w:pPr>
        <w:suppressAutoHyphens w:val="0"/>
        <w:spacing w:line="360" w:lineRule="auto"/>
        <w:jc w:val="both"/>
        <w:rPr>
          <w:b/>
          <w:i/>
          <w:color w:val="000000"/>
          <w:sz w:val="24"/>
          <w:szCs w:val="24"/>
          <w:u w:val="single"/>
        </w:rPr>
      </w:pPr>
    </w:p>
    <w:p w:rsidR="006E3C72" w:rsidRPr="006E3C72" w:rsidRDefault="006E3C72" w:rsidP="006E3C72">
      <w:pPr>
        <w:numPr>
          <w:ilvl w:val="0"/>
          <w:numId w:val="11"/>
        </w:numPr>
        <w:suppressAutoHyphens w:val="0"/>
        <w:spacing w:line="360" w:lineRule="auto"/>
        <w:ind w:left="0" w:firstLine="360"/>
        <w:jc w:val="both"/>
        <w:rPr>
          <w:color w:val="000000"/>
          <w:sz w:val="24"/>
          <w:szCs w:val="24"/>
        </w:rPr>
      </w:pPr>
      <w:r w:rsidRPr="006E3C72">
        <w:rPr>
          <w:b/>
          <w:color w:val="000000"/>
          <w:sz w:val="24"/>
          <w:szCs w:val="24"/>
        </w:rPr>
        <w:t>Kvaliteten</w:t>
      </w:r>
      <w:r w:rsidRPr="006E3C72">
        <w:rPr>
          <w:b/>
          <w:color w:val="000000"/>
          <w:sz w:val="24"/>
          <w:szCs w:val="24"/>
          <w:lang w:eastAsia="sl-SI"/>
        </w:rPr>
        <w:t xml:space="preserve"> pouk</w:t>
      </w:r>
      <w:r w:rsidRPr="006E3C72">
        <w:rPr>
          <w:color w:val="000000"/>
          <w:sz w:val="24"/>
          <w:szCs w:val="24"/>
          <w:lang w:eastAsia="sl-SI"/>
        </w:rPr>
        <w:t>, ki temelji na razvijanju kreativnosti, iniciativnosti, raziskovalnem delu in sposobnosti samoocene tako pri učencih kot pri učiteljih.</w:t>
      </w:r>
    </w:p>
    <w:p w:rsidR="006E3C72" w:rsidRPr="006E3C72" w:rsidRDefault="006E3C72" w:rsidP="006E3C72">
      <w:pPr>
        <w:numPr>
          <w:ilvl w:val="0"/>
          <w:numId w:val="11"/>
        </w:numPr>
        <w:suppressAutoHyphens w:val="0"/>
        <w:spacing w:line="360" w:lineRule="auto"/>
        <w:rPr>
          <w:color w:val="000000"/>
          <w:sz w:val="24"/>
          <w:szCs w:val="24"/>
        </w:rPr>
      </w:pPr>
      <w:r w:rsidRPr="006E3C72">
        <w:rPr>
          <w:b/>
          <w:color w:val="000000"/>
          <w:sz w:val="24"/>
          <w:szCs w:val="24"/>
        </w:rPr>
        <w:t>Izvajanje dejavnosti devetletne šole</w:t>
      </w:r>
      <w:r w:rsidRPr="006E3C72">
        <w:rPr>
          <w:color w:val="000000"/>
          <w:sz w:val="24"/>
          <w:szCs w:val="24"/>
        </w:rPr>
        <w:t>:</w:t>
      </w:r>
    </w:p>
    <w:p w:rsidR="006E3C72" w:rsidRPr="00610925" w:rsidRDefault="006E3C72" w:rsidP="006E3C72">
      <w:pPr>
        <w:suppressAutoHyphens w:val="0"/>
        <w:spacing w:line="360" w:lineRule="auto"/>
        <w:jc w:val="both"/>
        <w:rPr>
          <w:sz w:val="24"/>
          <w:szCs w:val="24"/>
          <w:lang w:eastAsia="sl-SI"/>
        </w:rPr>
      </w:pPr>
      <w:r w:rsidRPr="00610925">
        <w:rPr>
          <w:sz w:val="24"/>
          <w:szCs w:val="24"/>
          <w:lang w:eastAsia="sl-SI"/>
        </w:rPr>
        <w:t>Devetletko smo sprejeli kot priložnost za načrtno posodabljanje pouka. Učiteljski zbor se je v tem času postopno usposobil za sodobnejše učno ciljno načrtovanje in med predmetno povezovanje pouka, za več trajnostnega učenja v šoli, s posebnim poudarkom na izboljšanju bralne pismenosti, za uporabo metod in oblik pouka, ki učenca postavljajo v samostojnejšo, odgovornejšo in aktivnejšo vlogo pri pridobivanju znanj in veščin, za akcijsko raziskovanje, preverjanje prakse, formativno spremljanje pouka in stalno uvajanje izboljšav skozi projektno usposabljanje skupin učiteljev (izvajanje več inovacijskih in razvojnih projektov pod okriljem ZRSŠ), za sistematično delo z nadarjenimi učenci in z učenci, ki imajo različne učne težave (izvajanje obeh nacionalnih konceptov).</w:t>
      </w:r>
    </w:p>
    <w:p w:rsidR="006E3C72" w:rsidRPr="006E3C72" w:rsidRDefault="006E3C72" w:rsidP="006E3C72">
      <w:pPr>
        <w:suppressAutoHyphens w:val="0"/>
        <w:spacing w:line="360" w:lineRule="auto"/>
        <w:jc w:val="both"/>
        <w:rPr>
          <w:sz w:val="24"/>
          <w:szCs w:val="24"/>
          <w:lang w:eastAsia="sl-SI"/>
        </w:rPr>
      </w:pPr>
      <w:r w:rsidRPr="00610925">
        <w:rPr>
          <w:sz w:val="24"/>
          <w:szCs w:val="24"/>
          <w:lang w:eastAsia="sl-SI"/>
        </w:rPr>
        <w:t>Velik poudarek dajemo izboljševanju učni praksi in kulturi poučevanja učencev s statusom priseljencev iz drugih držav, saj je še naprej pričakovati večji vpis teh učencev.</w:t>
      </w:r>
      <w:r w:rsidRPr="006E3C72">
        <w:rPr>
          <w:sz w:val="24"/>
          <w:szCs w:val="24"/>
          <w:lang w:eastAsia="sl-SI"/>
        </w:rPr>
        <w:t xml:space="preserve"> Ministrstvo temu namenja dodatna sredstva (individualni pouk slovenščine). Potrebno bo posebno usposabljanje učiteljev, kar imamo v planu v letošnjem letu in zagotavljanje drugih pogojev za pouk učencev – priseljencev, kot je pouk njihovega maternega jezika in kulture. </w:t>
      </w:r>
    </w:p>
    <w:p w:rsidR="006E3C72" w:rsidRPr="006E3C72" w:rsidRDefault="006E3C72" w:rsidP="006E3C72">
      <w:pPr>
        <w:suppressAutoHyphens w:val="0"/>
        <w:spacing w:line="360" w:lineRule="auto"/>
        <w:jc w:val="both"/>
        <w:rPr>
          <w:sz w:val="24"/>
          <w:szCs w:val="24"/>
          <w:lang w:eastAsia="sl-SI"/>
        </w:rPr>
      </w:pPr>
    </w:p>
    <w:p w:rsidR="006E3C72" w:rsidRPr="006E3C72" w:rsidRDefault="006E3C72" w:rsidP="006E3C72">
      <w:pPr>
        <w:numPr>
          <w:ilvl w:val="0"/>
          <w:numId w:val="11"/>
        </w:numPr>
        <w:suppressAutoHyphens w:val="0"/>
        <w:spacing w:line="360" w:lineRule="auto"/>
        <w:ind w:left="0" w:firstLine="360"/>
        <w:jc w:val="both"/>
        <w:rPr>
          <w:color w:val="000000"/>
          <w:sz w:val="24"/>
          <w:szCs w:val="24"/>
        </w:rPr>
      </w:pPr>
      <w:r w:rsidRPr="006E3C72">
        <w:rPr>
          <w:b/>
          <w:sz w:val="24"/>
          <w:szCs w:val="24"/>
          <w:lang w:eastAsia="sl-SI"/>
        </w:rPr>
        <w:t>Drugi obvezni tuji jezik</w:t>
      </w:r>
      <w:r w:rsidRPr="006E3C72">
        <w:rPr>
          <w:sz w:val="24"/>
          <w:szCs w:val="24"/>
          <w:lang w:eastAsia="sl-SI"/>
        </w:rPr>
        <w:t xml:space="preserve">: V šolskem letu 2009/10 smo začeli s </w:t>
      </w:r>
      <w:r w:rsidRPr="00610925">
        <w:rPr>
          <w:sz w:val="24"/>
          <w:szCs w:val="24"/>
          <w:lang w:eastAsia="sl-SI"/>
        </w:rPr>
        <w:t>poukom obveznega drugega tujega jezika - nemščine v 7. razredu. V izvajanje sta bili vključeni dve u</w:t>
      </w:r>
      <w:r w:rsidRPr="006E3C72">
        <w:rPr>
          <w:sz w:val="24"/>
          <w:szCs w:val="24"/>
          <w:lang w:eastAsia="sl-SI"/>
        </w:rPr>
        <w:t>čiteljici, ki sta se dodatno usposabljali in izvajali sprotno evalvacijo pouka po</w:t>
      </w:r>
      <w:r>
        <w:rPr>
          <w:sz w:val="24"/>
          <w:szCs w:val="24"/>
          <w:lang w:eastAsia="sl-SI"/>
        </w:rPr>
        <w:t>d vodstvom ZRSŠ. Ministrstvo posebej prispeva</w:t>
      </w:r>
      <w:r w:rsidRPr="006E3C72">
        <w:rPr>
          <w:sz w:val="24"/>
          <w:szCs w:val="24"/>
          <w:lang w:eastAsia="sl-SI"/>
        </w:rPr>
        <w:t xml:space="preserve"> za materialne stroške tega pouka. Izkušnje s poukom obveznega drugega tujega jezika so bile pri učiteljih, učencih in starših zelo pozitivne.</w:t>
      </w:r>
    </w:p>
    <w:p w:rsidR="00610925" w:rsidRDefault="006E3C72" w:rsidP="00610925">
      <w:pPr>
        <w:suppressAutoHyphens w:val="0"/>
        <w:spacing w:line="360" w:lineRule="auto"/>
        <w:jc w:val="both"/>
        <w:rPr>
          <w:sz w:val="24"/>
          <w:szCs w:val="24"/>
          <w:lang w:eastAsia="sl-SI"/>
        </w:rPr>
      </w:pPr>
      <w:r w:rsidRPr="006E3C72">
        <w:rPr>
          <w:sz w:val="24"/>
          <w:szCs w:val="24"/>
          <w:lang w:eastAsia="sl-SI"/>
        </w:rPr>
        <w:t>S spremembami ZOŠ v letu 2011 bo v prihodnjem šolskem letu obvezni drugi tuji jezik ukinjen. ZUJF je v letu 2012 določil začetek poučevanja prvega tujega jezika v</w:t>
      </w:r>
      <w:r w:rsidRPr="006E3C72">
        <w:rPr>
          <w:rFonts w:ascii="Arial" w:hAnsi="Arial" w:cs="Arial"/>
          <w:sz w:val="24"/>
          <w:szCs w:val="24"/>
          <w:lang w:eastAsia="sl-SI"/>
        </w:rPr>
        <w:t xml:space="preserve"> </w:t>
      </w:r>
      <w:r w:rsidRPr="006E3C72">
        <w:rPr>
          <w:sz w:val="24"/>
          <w:szCs w:val="24"/>
          <w:lang w:eastAsia="sl-SI"/>
        </w:rPr>
        <w:t xml:space="preserve">1. razredu, ki se bo postopno začelo naslednje šolsko leto v izbranih šolah, ki se bodo prijavile in </w:t>
      </w:r>
      <w:r w:rsidRPr="00610925">
        <w:rPr>
          <w:sz w:val="24"/>
          <w:szCs w:val="24"/>
          <w:lang w:eastAsia="sl-SI"/>
        </w:rPr>
        <w:t>izpolnjevale pogoje. Na predčasno vključitev v pouk prvega tujega jezika v 1. razredu</w:t>
      </w:r>
      <w:r w:rsidRPr="006E3C72">
        <w:rPr>
          <w:sz w:val="24"/>
          <w:szCs w:val="24"/>
          <w:lang w:eastAsia="sl-SI"/>
        </w:rPr>
        <w:t xml:space="preserve"> kadrovsko nismo pripravljeni, potrebno je usposobiti učitelja razrednega pouka oz. pridobiti anglista, usposobljenega za pouk na razredni stopnji.</w:t>
      </w:r>
      <w:r w:rsidR="00610925">
        <w:rPr>
          <w:sz w:val="24"/>
          <w:szCs w:val="24"/>
          <w:lang w:eastAsia="sl-SI"/>
        </w:rPr>
        <w:t xml:space="preserve"> </w:t>
      </w:r>
    </w:p>
    <w:p w:rsidR="00610925" w:rsidRPr="00610925" w:rsidRDefault="00610925" w:rsidP="00610925">
      <w:pPr>
        <w:pStyle w:val="Odstavekseznama"/>
        <w:numPr>
          <w:ilvl w:val="0"/>
          <w:numId w:val="11"/>
        </w:numPr>
        <w:suppressAutoHyphens w:val="0"/>
        <w:spacing w:line="360" w:lineRule="auto"/>
        <w:ind w:left="0" w:firstLine="284"/>
        <w:jc w:val="both"/>
        <w:rPr>
          <w:sz w:val="24"/>
          <w:szCs w:val="24"/>
          <w:lang w:eastAsia="sl-SI"/>
        </w:rPr>
      </w:pPr>
      <w:r w:rsidRPr="00610925">
        <w:rPr>
          <w:sz w:val="24"/>
          <w:szCs w:val="24"/>
          <w:lang w:eastAsia="sl-SI"/>
        </w:rPr>
        <w:t xml:space="preserve">V letu 2014 začnemo z izvajanjem </w:t>
      </w:r>
      <w:r w:rsidRPr="00610925">
        <w:rPr>
          <w:b/>
          <w:sz w:val="24"/>
          <w:szCs w:val="24"/>
          <w:lang w:eastAsia="sl-SI"/>
        </w:rPr>
        <w:t>neobveznega izbirnega predmeta</w:t>
      </w:r>
      <w:r w:rsidRPr="00610925">
        <w:rPr>
          <w:sz w:val="24"/>
          <w:szCs w:val="24"/>
          <w:lang w:eastAsia="sl-SI"/>
        </w:rPr>
        <w:t xml:space="preserve">, mi bomo v 4. </w:t>
      </w:r>
      <w:r>
        <w:rPr>
          <w:sz w:val="24"/>
          <w:szCs w:val="24"/>
          <w:lang w:eastAsia="sl-SI"/>
        </w:rPr>
        <w:t>r</w:t>
      </w:r>
      <w:r w:rsidRPr="00610925">
        <w:rPr>
          <w:sz w:val="24"/>
          <w:szCs w:val="24"/>
          <w:lang w:eastAsia="sl-SI"/>
        </w:rPr>
        <w:t xml:space="preserve">azredu ponudili jezik-nemščino ter tehniko, v 7. </w:t>
      </w:r>
      <w:r>
        <w:rPr>
          <w:sz w:val="24"/>
          <w:szCs w:val="24"/>
          <w:lang w:eastAsia="sl-SI"/>
        </w:rPr>
        <w:t>r</w:t>
      </w:r>
      <w:r w:rsidRPr="00610925">
        <w:rPr>
          <w:sz w:val="24"/>
          <w:szCs w:val="24"/>
          <w:lang w:eastAsia="sl-SI"/>
        </w:rPr>
        <w:t>azredu pa francoščino.</w:t>
      </w:r>
    </w:p>
    <w:p w:rsidR="006E3C72" w:rsidRPr="00610925" w:rsidRDefault="006E3C72" w:rsidP="00610925">
      <w:pPr>
        <w:suppressAutoHyphens w:val="0"/>
        <w:spacing w:line="360" w:lineRule="auto"/>
        <w:rPr>
          <w:color w:val="000000"/>
          <w:sz w:val="24"/>
          <w:szCs w:val="24"/>
        </w:rPr>
      </w:pPr>
    </w:p>
    <w:p w:rsidR="006E3C72" w:rsidRPr="00610925" w:rsidRDefault="006E3C72" w:rsidP="00610925">
      <w:pPr>
        <w:numPr>
          <w:ilvl w:val="0"/>
          <w:numId w:val="11"/>
        </w:numPr>
        <w:suppressAutoHyphens w:val="0"/>
        <w:spacing w:line="360" w:lineRule="auto"/>
        <w:ind w:left="0" w:firstLine="360"/>
        <w:jc w:val="both"/>
        <w:rPr>
          <w:color w:val="000000"/>
          <w:sz w:val="24"/>
          <w:szCs w:val="24"/>
        </w:rPr>
      </w:pPr>
      <w:r w:rsidRPr="00610925">
        <w:rPr>
          <w:color w:val="000000"/>
          <w:sz w:val="24"/>
          <w:szCs w:val="24"/>
        </w:rPr>
        <w:t xml:space="preserve">Pomemben cilj šole je usposabljanje za </w:t>
      </w:r>
      <w:r w:rsidRPr="00610925">
        <w:rPr>
          <w:b/>
          <w:color w:val="000000"/>
          <w:sz w:val="24"/>
          <w:szCs w:val="24"/>
        </w:rPr>
        <w:t>dvig ravni vzgojnih kompetenc učiteljev in šole kot celote</w:t>
      </w:r>
      <w:r w:rsidRPr="00610925">
        <w:rPr>
          <w:color w:val="000000"/>
          <w:sz w:val="24"/>
          <w:szCs w:val="24"/>
        </w:rPr>
        <w:t>, to je za postopno ustvarjanje take notranje kulture, ki bo omogočila otrokom, staršem in učiteljem varnost in strpnost, osebnostno rast ter občutek pripadnosti in soodgovornosti. Šola je skupaj s starši in učenci na teh načelih oblikovala Vzgojni načrt in Pravila šolskega reda, ki ju je 28. 5. 2009 sprejel Svet šole, skladno z ZOŠ. Izvajamo tematska usposabljanja, sistematično spremljanje in vrednotenje vzgojnega koncepta in šolskega reda. V letošnjem šolskem letu smo dali poseben poudarek med-vrstniškemu nasilju, pripravili delavnice za učitelje, starše in učence.</w:t>
      </w:r>
      <w:r w:rsidR="00610925" w:rsidRPr="00610925">
        <w:rPr>
          <w:color w:val="000000"/>
          <w:sz w:val="24"/>
          <w:szCs w:val="24"/>
        </w:rPr>
        <w:t xml:space="preserve"> Pripravlja se tudi sprememba Pravil šolskega reda, ki jo bomo sprejeli v letu 2014.</w:t>
      </w:r>
    </w:p>
    <w:p w:rsidR="006E3C72" w:rsidRPr="00610925" w:rsidRDefault="006E3C72" w:rsidP="00610925">
      <w:pPr>
        <w:suppressAutoHyphens w:val="0"/>
        <w:spacing w:line="360" w:lineRule="auto"/>
        <w:jc w:val="both"/>
        <w:rPr>
          <w:color w:val="000000"/>
          <w:sz w:val="24"/>
          <w:szCs w:val="24"/>
        </w:rPr>
      </w:pPr>
    </w:p>
    <w:p w:rsidR="006E3C72" w:rsidRPr="00610925" w:rsidRDefault="006E3C72" w:rsidP="00610925">
      <w:pPr>
        <w:numPr>
          <w:ilvl w:val="0"/>
          <w:numId w:val="11"/>
        </w:numPr>
        <w:suppressAutoHyphens w:val="0"/>
        <w:spacing w:line="360" w:lineRule="auto"/>
        <w:ind w:left="0" w:firstLine="360"/>
        <w:jc w:val="both"/>
        <w:rPr>
          <w:color w:val="000000"/>
          <w:sz w:val="24"/>
          <w:szCs w:val="24"/>
        </w:rPr>
      </w:pPr>
      <w:r w:rsidRPr="00610925">
        <w:rPr>
          <w:b/>
          <w:color w:val="000000"/>
          <w:sz w:val="24"/>
          <w:szCs w:val="24"/>
        </w:rPr>
        <w:t>Ekološka osveščenost</w:t>
      </w:r>
      <w:r w:rsidRPr="00610925">
        <w:rPr>
          <w:color w:val="000000"/>
          <w:sz w:val="24"/>
          <w:szCs w:val="24"/>
        </w:rPr>
        <w:t xml:space="preserve"> vseh udeležencev vzgojno izobraževalnega procesa je pomemben cilj naše šole.</w:t>
      </w:r>
    </w:p>
    <w:p w:rsidR="009B6D02" w:rsidRPr="00610925" w:rsidRDefault="009B6D02" w:rsidP="00610925">
      <w:pPr>
        <w:suppressAutoHyphens w:val="0"/>
        <w:spacing w:line="360" w:lineRule="auto"/>
        <w:contextualSpacing/>
        <w:rPr>
          <w:color w:val="000000"/>
          <w:sz w:val="24"/>
          <w:szCs w:val="24"/>
        </w:rPr>
      </w:pPr>
    </w:p>
    <w:p w:rsidR="0082390B" w:rsidRDefault="00997EC8" w:rsidP="00610925">
      <w:pPr>
        <w:suppressAutoHyphens w:val="0"/>
        <w:spacing w:line="360" w:lineRule="auto"/>
        <w:contextualSpacing/>
        <w:rPr>
          <w:b/>
          <w:i/>
          <w:color w:val="000000"/>
          <w:sz w:val="24"/>
          <w:szCs w:val="24"/>
          <w:u w:val="single"/>
        </w:rPr>
      </w:pPr>
      <w:r w:rsidRPr="00997EC8">
        <w:rPr>
          <w:b/>
          <w:i/>
          <w:color w:val="000000"/>
          <w:sz w:val="24"/>
          <w:szCs w:val="24"/>
          <w:u w:val="single"/>
        </w:rPr>
        <w:t>Razvoj zaposlenih</w:t>
      </w:r>
    </w:p>
    <w:tbl>
      <w:tblPr>
        <w:tblStyle w:val="Tabelamrea"/>
        <w:tblW w:w="10391" w:type="dxa"/>
        <w:jc w:val="center"/>
        <w:tblInd w:w="1156" w:type="dxa"/>
        <w:tblLook w:val="04A0" w:firstRow="1" w:lastRow="0" w:firstColumn="1" w:lastColumn="0" w:noHBand="0" w:noVBand="1"/>
      </w:tblPr>
      <w:tblGrid>
        <w:gridCol w:w="2020"/>
        <w:gridCol w:w="4984"/>
        <w:gridCol w:w="1928"/>
        <w:gridCol w:w="1459"/>
      </w:tblGrid>
      <w:tr w:rsidR="0082390B" w:rsidRPr="00CB0695" w:rsidTr="009B6D02">
        <w:trPr>
          <w:jc w:val="center"/>
        </w:trPr>
        <w:tc>
          <w:tcPr>
            <w:tcW w:w="2020" w:type="dxa"/>
          </w:tcPr>
          <w:p w:rsidR="0082390B" w:rsidRPr="00CB0695" w:rsidRDefault="0082390B" w:rsidP="0082390B">
            <w:pPr>
              <w:jc w:val="center"/>
              <w:rPr>
                <w:b/>
                <w:sz w:val="22"/>
                <w:szCs w:val="22"/>
              </w:rPr>
            </w:pPr>
            <w:r w:rsidRPr="00CB0695">
              <w:rPr>
                <w:b/>
                <w:sz w:val="22"/>
                <w:szCs w:val="22"/>
              </w:rPr>
              <w:t>CILJ</w:t>
            </w:r>
          </w:p>
        </w:tc>
        <w:tc>
          <w:tcPr>
            <w:tcW w:w="4984" w:type="dxa"/>
          </w:tcPr>
          <w:p w:rsidR="0082390B" w:rsidRDefault="0082390B" w:rsidP="0082390B">
            <w:pPr>
              <w:jc w:val="center"/>
              <w:rPr>
                <w:b/>
                <w:sz w:val="22"/>
                <w:szCs w:val="22"/>
              </w:rPr>
            </w:pPr>
            <w:r w:rsidRPr="00CB0695">
              <w:rPr>
                <w:b/>
                <w:sz w:val="22"/>
                <w:szCs w:val="22"/>
              </w:rPr>
              <w:t>MERLJIVOST/</w:t>
            </w:r>
          </w:p>
          <w:p w:rsidR="0082390B" w:rsidRPr="00CB0695" w:rsidRDefault="0082390B" w:rsidP="0082390B">
            <w:pPr>
              <w:jc w:val="center"/>
              <w:rPr>
                <w:b/>
                <w:sz w:val="22"/>
                <w:szCs w:val="22"/>
              </w:rPr>
            </w:pPr>
            <w:r w:rsidRPr="00CB0695">
              <w:rPr>
                <w:b/>
                <w:sz w:val="22"/>
                <w:szCs w:val="22"/>
              </w:rPr>
              <w:t>KAZALNIK</w:t>
            </w:r>
          </w:p>
        </w:tc>
        <w:tc>
          <w:tcPr>
            <w:tcW w:w="1928" w:type="dxa"/>
          </w:tcPr>
          <w:p w:rsidR="0082390B" w:rsidRPr="00CB0695" w:rsidRDefault="0082390B" w:rsidP="0082390B">
            <w:pPr>
              <w:jc w:val="center"/>
              <w:rPr>
                <w:b/>
                <w:sz w:val="22"/>
                <w:szCs w:val="22"/>
              </w:rPr>
            </w:pPr>
            <w:r w:rsidRPr="00CB0695">
              <w:rPr>
                <w:b/>
                <w:sz w:val="22"/>
                <w:szCs w:val="22"/>
              </w:rPr>
              <w:t>DOSEGLJIVOST</w:t>
            </w:r>
          </w:p>
        </w:tc>
        <w:tc>
          <w:tcPr>
            <w:tcW w:w="1459" w:type="dxa"/>
          </w:tcPr>
          <w:p w:rsidR="0082390B" w:rsidRPr="00CB0695" w:rsidRDefault="0082390B" w:rsidP="0082390B">
            <w:pPr>
              <w:jc w:val="center"/>
              <w:rPr>
                <w:b/>
                <w:sz w:val="22"/>
                <w:szCs w:val="22"/>
              </w:rPr>
            </w:pPr>
            <w:r w:rsidRPr="00CB0695">
              <w:rPr>
                <w:b/>
                <w:sz w:val="22"/>
                <w:szCs w:val="22"/>
              </w:rPr>
              <w:t>ČASOVNA</w:t>
            </w:r>
          </w:p>
          <w:p w:rsidR="0082390B" w:rsidRPr="00CB0695" w:rsidRDefault="009B6D02" w:rsidP="0082390B">
            <w:pPr>
              <w:jc w:val="center"/>
              <w:rPr>
                <w:b/>
                <w:sz w:val="22"/>
                <w:szCs w:val="22"/>
              </w:rPr>
            </w:pPr>
            <w:r>
              <w:rPr>
                <w:b/>
                <w:sz w:val="22"/>
                <w:szCs w:val="22"/>
              </w:rPr>
              <w:t>OPREDELJ.</w:t>
            </w:r>
          </w:p>
        </w:tc>
      </w:tr>
      <w:tr w:rsidR="0082390B" w:rsidRPr="00EF6B4F" w:rsidTr="009B6D02">
        <w:trPr>
          <w:trHeight w:val="1318"/>
          <w:jc w:val="center"/>
        </w:trPr>
        <w:tc>
          <w:tcPr>
            <w:tcW w:w="2020" w:type="dxa"/>
          </w:tcPr>
          <w:p w:rsidR="0082390B" w:rsidRPr="00EF6B4F" w:rsidRDefault="0082390B" w:rsidP="009B6D02">
            <w:pPr>
              <w:suppressAutoHyphens w:val="0"/>
              <w:jc w:val="center"/>
              <w:rPr>
                <w:color w:val="000000"/>
                <w:sz w:val="22"/>
                <w:szCs w:val="22"/>
              </w:rPr>
            </w:pPr>
            <w:r>
              <w:rPr>
                <w:color w:val="000000"/>
                <w:sz w:val="22"/>
                <w:szCs w:val="22"/>
              </w:rPr>
              <w:t>Kakovostno izobraževati učitelje za kakovost v vzgoji in izobraževanju.</w:t>
            </w:r>
          </w:p>
        </w:tc>
        <w:tc>
          <w:tcPr>
            <w:tcW w:w="4984" w:type="dxa"/>
          </w:tcPr>
          <w:p w:rsidR="0082390B" w:rsidRDefault="0082390B" w:rsidP="009B6D02">
            <w:pPr>
              <w:jc w:val="center"/>
              <w:rPr>
                <w:sz w:val="22"/>
                <w:szCs w:val="22"/>
              </w:rPr>
            </w:pPr>
            <w:r>
              <w:rPr>
                <w:sz w:val="22"/>
                <w:szCs w:val="22"/>
              </w:rPr>
              <w:t xml:space="preserve">Prehod učitelja </w:t>
            </w:r>
            <w:r w:rsidR="009B6D02">
              <w:rPr>
                <w:sz w:val="22"/>
                <w:szCs w:val="22"/>
              </w:rPr>
              <w:t>iz faze podajanja snovi, navodil, napotkov, v fazo, kjer učenci razvijajo spretnost kritične refleksije, ki temelji na metodah raziskovanja in izkustvenega učenja.</w:t>
            </w:r>
          </w:p>
          <w:p w:rsidR="006930C6" w:rsidRPr="00EF6B4F" w:rsidRDefault="006930C6" w:rsidP="009B6D02">
            <w:pPr>
              <w:jc w:val="center"/>
              <w:rPr>
                <w:sz w:val="22"/>
                <w:szCs w:val="22"/>
              </w:rPr>
            </w:pPr>
            <w:r>
              <w:rPr>
                <w:sz w:val="22"/>
                <w:szCs w:val="22"/>
              </w:rPr>
              <w:t>Splošna uspešnost in zadovoljstvo zaposlenih.</w:t>
            </w:r>
          </w:p>
        </w:tc>
        <w:tc>
          <w:tcPr>
            <w:tcW w:w="1928" w:type="dxa"/>
          </w:tcPr>
          <w:p w:rsidR="0082390B" w:rsidRDefault="009B6D02" w:rsidP="009B6D02">
            <w:pPr>
              <w:jc w:val="center"/>
              <w:rPr>
                <w:sz w:val="22"/>
                <w:szCs w:val="22"/>
              </w:rPr>
            </w:pPr>
            <w:r>
              <w:rPr>
                <w:sz w:val="22"/>
                <w:szCs w:val="22"/>
              </w:rPr>
              <w:t>Delno, se še uresničuje.</w:t>
            </w:r>
          </w:p>
          <w:p w:rsidR="009B6D02" w:rsidRPr="00EF6B4F" w:rsidRDefault="009B6D02" w:rsidP="009B6D02">
            <w:pPr>
              <w:jc w:val="center"/>
              <w:rPr>
                <w:sz w:val="22"/>
                <w:szCs w:val="22"/>
              </w:rPr>
            </w:pPr>
            <w:r>
              <w:rPr>
                <w:sz w:val="22"/>
                <w:szCs w:val="22"/>
              </w:rPr>
              <w:t>Nekateri učitelji so povsem zamenjali način poučevanja.</w:t>
            </w:r>
          </w:p>
        </w:tc>
        <w:tc>
          <w:tcPr>
            <w:tcW w:w="1459" w:type="dxa"/>
          </w:tcPr>
          <w:p w:rsidR="0082390B" w:rsidRPr="009B6D02" w:rsidRDefault="009B6D02" w:rsidP="009B6D02">
            <w:pPr>
              <w:jc w:val="center"/>
              <w:rPr>
                <w:sz w:val="22"/>
                <w:szCs w:val="22"/>
              </w:rPr>
            </w:pPr>
            <w:r>
              <w:rPr>
                <w:sz w:val="22"/>
                <w:szCs w:val="22"/>
              </w:rPr>
              <w:t>Celo leto</w:t>
            </w:r>
          </w:p>
        </w:tc>
      </w:tr>
    </w:tbl>
    <w:p w:rsidR="0082390B" w:rsidRPr="00997EC8" w:rsidRDefault="0082390B" w:rsidP="00610925">
      <w:pPr>
        <w:suppressAutoHyphens w:val="0"/>
        <w:spacing w:line="360" w:lineRule="auto"/>
        <w:contextualSpacing/>
        <w:rPr>
          <w:b/>
          <w:i/>
          <w:color w:val="000000"/>
          <w:sz w:val="24"/>
          <w:szCs w:val="24"/>
          <w:u w:val="single"/>
        </w:rPr>
      </w:pPr>
    </w:p>
    <w:p w:rsidR="006E3C72" w:rsidRPr="00610925" w:rsidRDefault="006E3C72" w:rsidP="00610925">
      <w:pPr>
        <w:numPr>
          <w:ilvl w:val="0"/>
          <w:numId w:val="11"/>
        </w:numPr>
        <w:suppressAutoHyphens w:val="0"/>
        <w:spacing w:line="360" w:lineRule="auto"/>
        <w:ind w:left="0" w:firstLine="360"/>
        <w:contextualSpacing/>
        <w:jc w:val="both"/>
        <w:rPr>
          <w:color w:val="000000"/>
          <w:sz w:val="24"/>
          <w:szCs w:val="24"/>
        </w:rPr>
      </w:pPr>
      <w:r w:rsidRPr="00610925">
        <w:rPr>
          <w:color w:val="000000"/>
          <w:sz w:val="24"/>
          <w:szCs w:val="24"/>
        </w:rPr>
        <w:t>Potrebna je zelo premišljena kadrovska politika, da na šoli zaradi zmanjšanja obsega dejavnosti (staranje okoliša, predmetnik 9-letke) in varčevalnih restrikcij, ne bi prihajalo do viškov zaposlenih in se ob tem hkrati zagotavljalo optimalne kadrovske pogoje za izvajanje programa.</w:t>
      </w:r>
    </w:p>
    <w:p w:rsidR="00610925" w:rsidRDefault="006E3C72" w:rsidP="00610925">
      <w:pPr>
        <w:numPr>
          <w:ilvl w:val="0"/>
          <w:numId w:val="11"/>
        </w:numPr>
        <w:suppressAutoHyphens w:val="0"/>
        <w:spacing w:line="360" w:lineRule="auto"/>
        <w:ind w:left="0" w:firstLine="360"/>
        <w:contextualSpacing/>
        <w:jc w:val="both"/>
        <w:rPr>
          <w:color w:val="000000"/>
          <w:sz w:val="24"/>
          <w:szCs w:val="24"/>
        </w:rPr>
      </w:pPr>
      <w:r w:rsidRPr="00610925">
        <w:rPr>
          <w:color w:val="000000"/>
          <w:sz w:val="24"/>
          <w:szCs w:val="24"/>
        </w:rPr>
        <w:t>Večje možnosti zaposlitve so za učitelje tujih jezikov: zgodnejše poučevanje prvega tujega jezika, diferenciran pouk prvega tujega jezika v učnih skupinah, pouk drugega tujega jezika kot izbirni predmet, uvedba obveznega drugega tujega jezika v predmetnik OŠ.</w:t>
      </w:r>
    </w:p>
    <w:p w:rsidR="00610925" w:rsidRDefault="006E3C72" w:rsidP="00610925">
      <w:pPr>
        <w:numPr>
          <w:ilvl w:val="0"/>
          <w:numId w:val="11"/>
        </w:numPr>
        <w:suppressAutoHyphens w:val="0"/>
        <w:spacing w:line="360" w:lineRule="auto"/>
        <w:ind w:left="0" w:firstLine="360"/>
        <w:contextualSpacing/>
        <w:jc w:val="both"/>
        <w:rPr>
          <w:color w:val="000000"/>
          <w:sz w:val="24"/>
          <w:szCs w:val="24"/>
        </w:rPr>
      </w:pPr>
      <w:r w:rsidRPr="00610925">
        <w:rPr>
          <w:color w:val="000000"/>
          <w:sz w:val="24"/>
          <w:szCs w:val="24"/>
        </w:rPr>
        <w:t>Možnost v</w:t>
      </w:r>
      <w:r w:rsidR="00610925" w:rsidRPr="00610925">
        <w:rPr>
          <w:color w:val="000000"/>
          <w:sz w:val="24"/>
          <w:szCs w:val="24"/>
        </w:rPr>
        <w:t>iškov</w:t>
      </w:r>
      <w:r w:rsidRPr="00610925">
        <w:rPr>
          <w:color w:val="000000"/>
          <w:sz w:val="24"/>
          <w:szCs w:val="24"/>
        </w:rPr>
        <w:t xml:space="preserve"> je na delovnih mestih učiteljev razrednega pouka, podaljšanega bivanja, matematike in tehnike, tudi drugih vzgojnih predmetov na predmetni stopnji, če se bo nadaljeval trend manjših vpisnih generacij ali osip že šolajočih generacij (to pomeni manj oddelkov oz. manj učnih skupin in zato manj pouka) in zaostritev standardov ter normativov zaradi varčevalnih ukrepov v javnem sektorju.</w:t>
      </w:r>
    </w:p>
    <w:p w:rsidR="00610925" w:rsidRDefault="006E3C72" w:rsidP="00610925">
      <w:pPr>
        <w:numPr>
          <w:ilvl w:val="0"/>
          <w:numId w:val="11"/>
        </w:numPr>
        <w:suppressAutoHyphens w:val="0"/>
        <w:spacing w:line="360" w:lineRule="auto"/>
        <w:ind w:left="0" w:firstLine="360"/>
        <w:contextualSpacing/>
        <w:jc w:val="both"/>
        <w:rPr>
          <w:color w:val="000000"/>
          <w:sz w:val="24"/>
          <w:szCs w:val="24"/>
        </w:rPr>
      </w:pPr>
      <w:r w:rsidRPr="00610925">
        <w:rPr>
          <w:color w:val="000000"/>
          <w:sz w:val="24"/>
          <w:szCs w:val="24"/>
        </w:rPr>
        <w:t xml:space="preserve">Potrebno je še naprej spodbujati vse zaposlene za nadaljnje izobraževanje in dvig </w:t>
      </w:r>
      <w:r w:rsidRPr="00610925">
        <w:rPr>
          <w:color w:val="000000"/>
          <w:sz w:val="24"/>
          <w:szCs w:val="24"/>
        </w:rPr>
        <w:lastRenderedPageBreak/>
        <w:t>izobrazbene ravni: dejstvo je podaljšanje delovne dobe, izzivi poklica se spreminjajo, lažja bo zaposljivost zunaj šolstva.</w:t>
      </w:r>
    </w:p>
    <w:p w:rsidR="006E3C72" w:rsidRPr="00610925" w:rsidRDefault="006E3C72" w:rsidP="00610925">
      <w:pPr>
        <w:numPr>
          <w:ilvl w:val="0"/>
          <w:numId w:val="11"/>
        </w:numPr>
        <w:suppressAutoHyphens w:val="0"/>
        <w:spacing w:line="360" w:lineRule="auto"/>
        <w:ind w:left="0" w:firstLine="360"/>
        <w:contextualSpacing/>
        <w:jc w:val="both"/>
        <w:rPr>
          <w:color w:val="000000"/>
          <w:sz w:val="24"/>
          <w:szCs w:val="24"/>
        </w:rPr>
      </w:pPr>
      <w:r w:rsidRPr="00610925">
        <w:rPr>
          <w:color w:val="000000"/>
          <w:sz w:val="24"/>
          <w:szCs w:val="24"/>
        </w:rPr>
        <w:t>Nujno potreben bi bil redno zaposlen kader za nadzor vhodov, notranjega šolskega prostora in okolice šole v času pouka, ki smo ga doslej bolj ali manj uspešno pridobili in zaposlili preko javnih del. Ministrstvo in občino je treba opozarjati na spremenjene pogoje dela z vidika varnosti in da velika mestna šola potrebuje redno zaposlenega vratarja ali varnostnika.</w:t>
      </w:r>
    </w:p>
    <w:p w:rsidR="004B6EBE" w:rsidRDefault="004B6EBE" w:rsidP="006E3C72">
      <w:pPr>
        <w:suppressAutoHyphens w:val="0"/>
        <w:ind w:left="360"/>
        <w:contextualSpacing/>
        <w:jc w:val="both"/>
        <w:rPr>
          <w:rFonts w:ascii="Arial" w:hAnsi="Arial" w:cs="Arial"/>
          <w:color w:val="000000"/>
          <w:sz w:val="24"/>
          <w:szCs w:val="24"/>
        </w:rPr>
      </w:pPr>
    </w:p>
    <w:p w:rsidR="004B6EBE" w:rsidRPr="006E3C72" w:rsidRDefault="004B6EBE" w:rsidP="006E3C72">
      <w:pPr>
        <w:suppressAutoHyphens w:val="0"/>
        <w:ind w:left="360"/>
        <w:contextualSpacing/>
        <w:jc w:val="both"/>
        <w:rPr>
          <w:rFonts w:ascii="Arial" w:hAnsi="Arial" w:cs="Arial"/>
          <w:color w:val="000000"/>
          <w:sz w:val="24"/>
          <w:szCs w:val="24"/>
        </w:rPr>
      </w:pPr>
    </w:p>
    <w:p w:rsidR="006E3C72" w:rsidRDefault="00997EC8" w:rsidP="00610925">
      <w:pPr>
        <w:suppressAutoHyphens w:val="0"/>
        <w:spacing w:line="360" w:lineRule="auto"/>
        <w:contextualSpacing/>
        <w:rPr>
          <w:b/>
          <w:i/>
          <w:color w:val="000000"/>
          <w:sz w:val="24"/>
          <w:szCs w:val="24"/>
          <w:u w:val="single"/>
        </w:rPr>
      </w:pPr>
      <w:r w:rsidRPr="00997EC8">
        <w:rPr>
          <w:b/>
          <w:i/>
          <w:color w:val="000000"/>
          <w:sz w:val="24"/>
          <w:szCs w:val="24"/>
          <w:u w:val="single"/>
        </w:rPr>
        <w:t>Materialni pogoji</w:t>
      </w:r>
    </w:p>
    <w:p w:rsidR="007E3310" w:rsidRDefault="007E3310" w:rsidP="00610925">
      <w:pPr>
        <w:suppressAutoHyphens w:val="0"/>
        <w:spacing w:line="360" w:lineRule="auto"/>
        <w:contextualSpacing/>
        <w:rPr>
          <w:b/>
          <w:i/>
          <w:color w:val="000000"/>
          <w:sz w:val="24"/>
          <w:szCs w:val="24"/>
          <w:u w:val="single"/>
        </w:rPr>
      </w:pPr>
    </w:p>
    <w:tbl>
      <w:tblPr>
        <w:tblStyle w:val="Tabelamrea"/>
        <w:tblW w:w="10157" w:type="dxa"/>
        <w:jc w:val="center"/>
        <w:tblInd w:w="1390" w:type="dxa"/>
        <w:tblLook w:val="04A0" w:firstRow="1" w:lastRow="0" w:firstColumn="1" w:lastColumn="0" w:noHBand="0" w:noVBand="1"/>
      </w:tblPr>
      <w:tblGrid>
        <w:gridCol w:w="2103"/>
        <w:gridCol w:w="3710"/>
        <w:gridCol w:w="2885"/>
        <w:gridCol w:w="1459"/>
      </w:tblGrid>
      <w:tr w:rsidR="009B6D02" w:rsidRPr="00CB0695" w:rsidTr="00E76A47">
        <w:trPr>
          <w:jc w:val="center"/>
        </w:trPr>
        <w:tc>
          <w:tcPr>
            <w:tcW w:w="2103" w:type="dxa"/>
          </w:tcPr>
          <w:p w:rsidR="009B6D02" w:rsidRPr="00CB0695" w:rsidRDefault="009B6D02" w:rsidP="00796C21">
            <w:pPr>
              <w:jc w:val="center"/>
              <w:rPr>
                <w:b/>
                <w:sz w:val="22"/>
                <w:szCs w:val="22"/>
              </w:rPr>
            </w:pPr>
            <w:r w:rsidRPr="00CB0695">
              <w:rPr>
                <w:b/>
                <w:sz w:val="22"/>
                <w:szCs w:val="22"/>
              </w:rPr>
              <w:t>CILJ</w:t>
            </w:r>
          </w:p>
        </w:tc>
        <w:tc>
          <w:tcPr>
            <w:tcW w:w="3710" w:type="dxa"/>
          </w:tcPr>
          <w:p w:rsidR="009B6D02" w:rsidRDefault="009B6D02" w:rsidP="00796C21">
            <w:pPr>
              <w:jc w:val="center"/>
              <w:rPr>
                <w:b/>
                <w:sz w:val="22"/>
                <w:szCs w:val="22"/>
              </w:rPr>
            </w:pPr>
            <w:r w:rsidRPr="00CB0695">
              <w:rPr>
                <w:b/>
                <w:sz w:val="22"/>
                <w:szCs w:val="22"/>
              </w:rPr>
              <w:t>MERLJIVOST/</w:t>
            </w:r>
          </w:p>
          <w:p w:rsidR="009B6D02" w:rsidRPr="00CB0695" w:rsidRDefault="009B6D02" w:rsidP="00796C21">
            <w:pPr>
              <w:jc w:val="center"/>
              <w:rPr>
                <w:b/>
                <w:sz w:val="22"/>
                <w:szCs w:val="22"/>
              </w:rPr>
            </w:pPr>
            <w:r w:rsidRPr="00CB0695">
              <w:rPr>
                <w:b/>
                <w:sz w:val="22"/>
                <w:szCs w:val="22"/>
              </w:rPr>
              <w:t>KAZALNIK</w:t>
            </w:r>
          </w:p>
        </w:tc>
        <w:tc>
          <w:tcPr>
            <w:tcW w:w="2885" w:type="dxa"/>
          </w:tcPr>
          <w:p w:rsidR="009B6D02" w:rsidRPr="00CB0695" w:rsidRDefault="009B6D02" w:rsidP="00796C21">
            <w:pPr>
              <w:jc w:val="center"/>
              <w:rPr>
                <w:b/>
                <w:sz w:val="22"/>
                <w:szCs w:val="22"/>
              </w:rPr>
            </w:pPr>
            <w:r w:rsidRPr="00CB0695">
              <w:rPr>
                <w:b/>
                <w:sz w:val="22"/>
                <w:szCs w:val="22"/>
              </w:rPr>
              <w:t>DOSEGLJIVOST</w:t>
            </w:r>
          </w:p>
        </w:tc>
        <w:tc>
          <w:tcPr>
            <w:tcW w:w="1459" w:type="dxa"/>
          </w:tcPr>
          <w:p w:rsidR="009B6D02" w:rsidRPr="00CB0695" w:rsidRDefault="009B6D02" w:rsidP="00796C21">
            <w:pPr>
              <w:jc w:val="center"/>
              <w:rPr>
                <w:b/>
                <w:sz w:val="22"/>
                <w:szCs w:val="22"/>
              </w:rPr>
            </w:pPr>
            <w:r w:rsidRPr="00CB0695">
              <w:rPr>
                <w:b/>
                <w:sz w:val="22"/>
                <w:szCs w:val="22"/>
              </w:rPr>
              <w:t>ČASOVNA</w:t>
            </w:r>
          </w:p>
          <w:p w:rsidR="009B6D02" w:rsidRPr="00CB0695" w:rsidRDefault="009B6D02" w:rsidP="00796C21">
            <w:pPr>
              <w:jc w:val="center"/>
              <w:rPr>
                <w:b/>
                <w:sz w:val="22"/>
                <w:szCs w:val="22"/>
              </w:rPr>
            </w:pPr>
            <w:r>
              <w:rPr>
                <w:b/>
                <w:sz w:val="22"/>
                <w:szCs w:val="22"/>
              </w:rPr>
              <w:t>OPREDELJ.</w:t>
            </w:r>
          </w:p>
        </w:tc>
      </w:tr>
      <w:tr w:rsidR="009B6D02" w:rsidRPr="00EF6B4F" w:rsidTr="00E76A47">
        <w:trPr>
          <w:trHeight w:val="1318"/>
          <w:jc w:val="center"/>
        </w:trPr>
        <w:tc>
          <w:tcPr>
            <w:tcW w:w="2103" w:type="dxa"/>
          </w:tcPr>
          <w:p w:rsidR="009B6D02" w:rsidRPr="00EF6B4F" w:rsidRDefault="009B6D02" w:rsidP="00796C21">
            <w:pPr>
              <w:suppressAutoHyphens w:val="0"/>
              <w:jc w:val="center"/>
              <w:rPr>
                <w:color w:val="000000"/>
                <w:sz w:val="22"/>
                <w:szCs w:val="22"/>
              </w:rPr>
            </w:pPr>
            <w:r>
              <w:rPr>
                <w:color w:val="000000"/>
                <w:sz w:val="22"/>
                <w:szCs w:val="22"/>
              </w:rPr>
              <w:t>Zagotoviti materialne pogoje za nemoten potek VI procesa.</w:t>
            </w:r>
          </w:p>
        </w:tc>
        <w:tc>
          <w:tcPr>
            <w:tcW w:w="3710" w:type="dxa"/>
          </w:tcPr>
          <w:p w:rsidR="009B6D02" w:rsidRPr="00EF6B4F" w:rsidRDefault="009B6D02" w:rsidP="00796C21">
            <w:pPr>
              <w:jc w:val="center"/>
              <w:rPr>
                <w:sz w:val="22"/>
                <w:szCs w:val="22"/>
              </w:rPr>
            </w:pPr>
            <w:r>
              <w:rPr>
                <w:sz w:val="22"/>
                <w:szCs w:val="22"/>
              </w:rPr>
              <w:t>Dobra opremljenost učilnic, razpoložljivost materialnih sredstev za pouk.</w:t>
            </w:r>
          </w:p>
        </w:tc>
        <w:tc>
          <w:tcPr>
            <w:tcW w:w="2885" w:type="dxa"/>
          </w:tcPr>
          <w:p w:rsidR="009B6D02" w:rsidRDefault="009B6D02" w:rsidP="00796C21">
            <w:pPr>
              <w:jc w:val="center"/>
              <w:rPr>
                <w:sz w:val="22"/>
                <w:szCs w:val="22"/>
              </w:rPr>
            </w:pPr>
            <w:r>
              <w:rPr>
                <w:sz w:val="22"/>
                <w:szCs w:val="22"/>
              </w:rPr>
              <w:t>Da.</w:t>
            </w:r>
          </w:p>
          <w:p w:rsidR="009B6D02" w:rsidRPr="00EF6B4F" w:rsidRDefault="009B6D02" w:rsidP="00796C21">
            <w:pPr>
              <w:jc w:val="center"/>
              <w:rPr>
                <w:sz w:val="22"/>
                <w:szCs w:val="22"/>
              </w:rPr>
            </w:pPr>
            <w:r>
              <w:rPr>
                <w:sz w:val="22"/>
                <w:szCs w:val="22"/>
              </w:rPr>
              <w:t>Vse učilnice so opremljene z IKtehnologijo, trudimo se zagotoviti osnovne materialne pogoje za delo</w:t>
            </w:r>
          </w:p>
        </w:tc>
        <w:tc>
          <w:tcPr>
            <w:tcW w:w="1459" w:type="dxa"/>
          </w:tcPr>
          <w:p w:rsidR="009B6D02" w:rsidRPr="009B6D02" w:rsidRDefault="009B6D02" w:rsidP="00796C21">
            <w:pPr>
              <w:jc w:val="center"/>
              <w:rPr>
                <w:sz w:val="22"/>
                <w:szCs w:val="22"/>
              </w:rPr>
            </w:pPr>
            <w:r>
              <w:rPr>
                <w:sz w:val="22"/>
                <w:szCs w:val="22"/>
              </w:rPr>
              <w:t>Celo leto</w:t>
            </w:r>
          </w:p>
        </w:tc>
      </w:tr>
    </w:tbl>
    <w:p w:rsidR="004B6EBE" w:rsidRDefault="004B6EBE" w:rsidP="004B6EBE">
      <w:pPr>
        <w:suppressAutoHyphens w:val="0"/>
        <w:spacing w:line="360" w:lineRule="auto"/>
        <w:ind w:left="360"/>
        <w:contextualSpacing/>
        <w:jc w:val="both"/>
        <w:rPr>
          <w:color w:val="000000"/>
          <w:sz w:val="24"/>
          <w:szCs w:val="24"/>
        </w:rPr>
      </w:pPr>
    </w:p>
    <w:p w:rsidR="006E3C72" w:rsidRDefault="006E3C72" w:rsidP="006E3C72">
      <w:pPr>
        <w:numPr>
          <w:ilvl w:val="0"/>
          <w:numId w:val="12"/>
        </w:numPr>
        <w:suppressAutoHyphens w:val="0"/>
        <w:spacing w:line="360" w:lineRule="auto"/>
        <w:ind w:left="0" w:firstLine="360"/>
        <w:contextualSpacing/>
        <w:jc w:val="both"/>
        <w:rPr>
          <w:color w:val="000000"/>
          <w:sz w:val="24"/>
          <w:szCs w:val="24"/>
        </w:rPr>
      </w:pPr>
      <w:r w:rsidRPr="00610925">
        <w:rPr>
          <w:color w:val="000000"/>
          <w:sz w:val="24"/>
          <w:szCs w:val="24"/>
        </w:rPr>
        <w:t>Šola ima za izvajanje pouka ustrezne prostorske in druge pogoje. Zato se ne načrtuje posebnih</w:t>
      </w:r>
      <w:r w:rsidR="008972F4">
        <w:rPr>
          <w:color w:val="000000"/>
          <w:sz w:val="24"/>
          <w:szCs w:val="24"/>
        </w:rPr>
        <w:t xml:space="preserve"> posegov v prostor.</w:t>
      </w:r>
    </w:p>
    <w:p w:rsidR="008972F4" w:rsidRPr="00CB0ECD" w:rsidRDefault="00780D42" w:rsidP="006E3C72">
      <w:pPr>
        <w:numPr>
          <w:ilvl w:val="0"/>
          <w:numId w:val="12"/>
        </w:numPr>
        <w:suppressAutoHyphens w:val="0"/>
        <w:spacing w:line="360" w:lineRule="auto"/>
        <w:ind w:left="0" w:firstLine="360"/>
        <w:contextualSpacing/>
        <w:jc w:val="both"/>
        <w:rPr>
          <w:sz w:val="24"/>
          <w:szCs w:val="24"/>
        </w:rPr>
      </w:pPr>
      <w:r w:rsidRPr="00CB0ECD">
        <w:rPr>
          <w:sz w:val="24"/>
          <w:szCs w:val="24"/>
        </w:rPr>
        <w:t>Na podlagi vloge za</w:t>
      </w:r>
      <w:r w:rsidR="008972F4" w:rsidRPr="00CB0ECD">
        <w:rPr>
          <w:sz w:val="24"/>
          <w:szCs w:val="24"/>
        </w:rPr>
        <w:t xml:space="preserve"> sofinanciranju opreme (ki še ni potrjen s strani ustanovitelja) pa planiramo naslednja financiranja:</w:t>
      </w:r>
    </w:p>
    <w:p w:rsidR="008972F4" w:rsidRPr="00286222" w:rsidRDefault="00D07E28" w:rsidP="008972F4">
      <w:pPr>
        <w:pStyle w:val="Odstavekseznama"/>
        <w:numPr>
          <w:ilvl w:val="0"/>
          <w:numId w:val="42"/>
        </w:numPr>
        <w:suppressAutoHyphens w:val="0"/>
        <w:spacing w:line="360" w:lineRule="auto"/>
        <w:jc w:val="both"/>
        <w:rPr>
          <w:sz w:val="24"/>
          <w:szCs w:val="24"/>
        </w:rPr>
      </w:pPr>
      <w:r w:rsidRPr="00286222">
        <w:rPr>
          <w:sz w:val="24"/>
          <w:szCs w:val="24"/>
        </w:rPr>
        <w:t>meritv</w:t>
      </w:r>
      <w:r w:rsidR="008972F4" w:rsidRPr="00286222">
        <w:rPr>
          <w:sz w:val="24"/>
          <w:szCs w:val="24"/>
        </w:rPr>
        <w:t>e električnih napeljav na šoli ter nujno potrebna sanacija električnega omrežja,</w:t>
      </w:r>
    </w:p>
    <w:p w:rsidR="008972F4" w:rsidRPr="00286222" w:rsidRDefault="008972F4" w:rsidP="008972F4">
      <w:pPr>
        <w:pStyle w:val="Odstavekseznama"/>
        <w:numPr>
          <w:ilvl w:val="0"/>
          <w:numId w:val="42"/>
        </w:numPr>
        <w:suppressAutoHyphens w:val="0"/>
        <w:spacing w:line="360" w:lineRule="auto"/>
        <w:jc w:val="both"/>
        <w:rPr>
          <w:sz w:val="24"/>
          <w:szCs w:val="24"/>
        </w:rPr>
      </w:pPr>
      <w:r w:rsidRPr="00286222">
        <w:rPr>
          <w:sz w:val="24"/>
          <w:szCs w:val="24"/>
        </w:rPr>
        <w:t>sanacija oken v mali telovadnici,</w:t>
      </w:r>
    </w:p>
    <w:p w:rsidR="008972F4" w:rsidRPr="00286222" w:rsidRDefault="008972F4" w:rsidP="008972F4">
      <w:pPr>
        <w:pStyle w:val="Odstavekseznama"/>
        <w:numPr>
          <w:ilvl w:val="0"/>
          <w:numId w:val="42"/>
        </w:numPr>
        <w:suppressAutoHyphens w:val="0"/>
        <w:spacing w:line="360" w:lineRule="auto"/>
        <w:jc w:val="both"/>
        <w:rPr>
          <w:sz w:val="24"/>
          <w:szCs w:val="24"/>
        </w:rPr>
      </w:pPr>
      <w:r w:rsidRPr="00286222">
        <w:rPr>
          <w:sz w:val="24"/>
          <w:szCs w:val="24"/>
        </w:rPr>
        <w:t xml:space="preserve">zamenjava in </w:t>
      </w:r>
      <w:r w:rsidR="00D07E28" w:rsidRPr="00286222">
        <w:rPr>
          <w:sz w:val="24"/>
          <w:szCs w:val="24"/>
        </w:rPr>
        <w:t xml:space="preserve">sanacija </w:t>
      </w:r>
      <w:r w:rsidRPr="00286222">
        <w:rPr>
          <w:sz w:val="24"/>
          <w:szCs w:val="24"/>
        </w:rPr>
        <w:t>talnih jaškov v kletnih prostorih</w:t>
      </w:r>
    </w:p>
    <w:p w:rsidR="00851776" w:rsidRPr="00780D42" w:rsidRDefault="008972F4" w:rsidP="00780D42">
      <w:pPr>
        <w:pStyle w:val="Odstavekseznama"/>
        <w:numPr>
          <w:ilvl w:val="0"/>
          <w:numId w:val="42"/>
        </w:numPr>
        <w:suppressAutoHyphens w:val="0"/>
        <w:spacing w:line="360" w:lineRule="auto"/>
        <w:jc w:val="both"/>
        <w:rPr>
          <w:sz w:val="24"/>
          <w:szCs w:val="24"/>
        </w:rPr>
      </w:pPr>
      <w:r w:rsidRPr="00286222">
        <w:rPr>
          <w:sz w:val="24"/>
          <w:szCs w:val="24"/>
        </w:rPr>
        <w:t>v prihodnjih letih bi obnovili jedilnico,</w:t>
      </w:r>
      <w:r w:rsidR="00D07E28" w:rsidRPr="00286222">
        <w:rPr>
          <w:sz w:val="24"/>
          <w:szCs w:val="24"/>
        </w:rPr>
        <w:t xml:space="preserve"> ki ne ustreza več varnostnim zahtevam.</w:t>
      </w:r>
    </w:p>
    <w:p w:rsidR="007E3310" w:rsidRPr="00610925" w:rsidRDefault="007E3310" w:rsidP="007E3310">
      <w:pPr>
        <w:suppressAutoHyphens w:val="0"/>
        <w:spacing w:line="360" w:lineRule="auto"/>
        <w:ind w:left="360"/>
        <w:contextualSpacing/>
        <w:jc w:val="both"/>
        <w:rPr>
          <w:color w:val="000000"/>
          <w:sz w:val="24"/>
          <w:szCs w:val="24"/>
        </w:rPr>
      </w:pPr>
    </w:p>
    <w:tbl>
      <w:tblPr>
        <w:tblW w:w="7173" w:type="dxa"/>
        <w:jc w:val="center"/>
        <w:tblInd w:w="305" w:type="dxa"/>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Layout w:type="fixed"/>
        <w:tblCellMar>
          <w:left w:w="70" w:type="dxa"/>
          <w:right w:w="70" w:type="dxa"/>
        </w:tblCellMar>
        <w:tblLook w:val="0000" w:firstRow="0" w:lastRow="0" w:firstColumn="0" w:lastColumn="0" w:noHBand="0" w:noVBand="0"/>
      </w:tblPr>
      <w:tblGrid>
        <w:gridCol w:w="4451"/>
        <w:gridCol w:w="1483"/>
        <w:gridCol w:w="1239"/>
      </w:tblGrid>
      <w:tr w:rsidR="006E3C72" w:rsidRPr="00610925" w:rsidTr="006E3C72">
        <w:trPr>
          <w:trHeight w:hRule="exact" w:val="397"/>
          <w:jc w:val="center"/>
        </w:trPr>
        <w:tc>
          <w:tcPr>
            <w:tcW w:w="4451" w:type="dxa"/>
            <w:shd w:val="clear" w:color="auto" w:fill="9FFFCA"/>
          </w:tcPr>
          <w:p w:rsidR="006E3C72" w:rsidRPr="00610925" w:rsidRDefault="006E3C72" w:rsidP="006E3C72">
            <w:pPr>
              <w:suppressAutoHyphens w:val="0"/>
              <w:jc w:val="center"/>
              <w:rPr>
                <w:b/>
                <w:color w:val="000000"/>
                <w:sz w:val="24"/>
                <w:szCs w:val="24"/>
                <w:lang w:eastAsia="sl-SI"/>
              </w:rPr>
            </w:pPr>
            <w:r w:rsidRPr="00610925">
              <w:rPr>
                <w:b/>
                <w:color w:val="000000"/>
                <w:sz w:val="24"/>
                <w:szCs w:val="24"/>
                <w:lang w:eastAsia="sl-SI"/>
              </w:rPr>
              <w:t>prostor (centralna stavba)</w:t>
            </w:r>
          </w:p>
        </w:tc>
        <w:tc>
          <w:tcPr>
            <w:tcW w:w="1483" w:type="dxa"/>
            <w:shd w:val="clear" w:color="auto" w:fill="9FFFCA"/>
          </w:tcPr>
          <w:p w:rsidR="006E3C72" w:rsidRPr="00610925" w:rsidRDefault="006E3C72" w:rsidP="006E3C72">
            <w:pPr>
              <w:suppressAutoHyphens w:val="0"/>
              <w:jc w:val="center"/>
              <w:rPr>
                <w:b/>
                <w:color w:val="000000"/>
                <w:sz w:val="24"/>
                <w:szCs w:val="24"/>
                <w:lang w:eastAsia="sl-SI"/>
              </w:rPr>
            </w:pPr>
            <w:r w:rsidRPr="00610925">
              <w:rPr>
                <w:b/>
                <w:color w:val="000000"/>
                <w:sz w:val="24"/>
                <w:szCs w:val="24"/>
                <w:lang w:eastAsia="sl-SI"/>
              </w:rPr>
              <w:t>enot</w:t>
            </w:r>
          </w:p>
        </w:tc>
        <w:tc>
          <w:tcPr>
            <w:tcW w:w="1239" w:type="dxa"/>
            <w:shd w:val="clear" w:color="auto" w:fill="9FFFCA"/>
          </w:tcPr>
          <w:p w:rsidR="006E3C72" w:rsidRPr="00610925" w:rsidRDefault="006E3C72" w:rsidP="006E3C72">
            <w:pPr>
              <w:suppressAutoHyphens w:val="0"/>
              <w:jc w:val="center"/>
              <w:rPr>
                <w:b/>
                <w:color w:val="000000"/>
                <w:sz w:val="24"/>
                <w:szCs w:val="24"/>
                <w:lang w:eastAsia="sl-SI"/>
              </w:rPr>
            </w:pPr>
            <w:r w:rsidRPr="00610925">
              <w:rPr>
                <w:b/>
                <w:color w:val="000000"/>
                <w:sz w:val="24"/>
                <w:szCs w:val="24"/>
                <w:lang w:eastAsia="sl-SI"/>
              </w:rPr>
              <w:t>m2</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učilnice, glasbena učilnica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29</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2.016,80</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pomožne, manjše učilnice (lvz, tit, 62)</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3</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126</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multimedijska/računalniška učilnica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91</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kabineti</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8</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150</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gospodinjska učilnica (praktični pouk)</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44,8</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knjižnica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157,05</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zbornica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44</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uprava, svet. služba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7</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80</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projekcijska/kinodvorana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116,20</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velika telovadnica, z garderobami</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835</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lastRenderedPageBreak/>
              <w:t>mala telovadnica, namizni tenis</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2</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250</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jedilnica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415</w:t>
            </w:r>
          </w:p>
        </w:tc>
      </w:tr>
      <w:tr w:rsidR="006E3C72" w:rsidRPr="00610925" w:rsidTr="006E3C72">
        <w:trPr>
          <w:trHeight w:val="113"/>
          <w:jc w:val="center"/>
        </w:trPr>
        <w:tc>
          <w:tcPr>
            <w:tcW w:w="4451" w:type="dxa"/>
          </w:tcPr>
          <w:p w:rsidR="006E3C72" w:rsidRPr="00610925" w:rsidRDefault="006E3C72" w:rsidP="006E3C72">
            <w:pPr>
              <w:suppressAutoHyphens w:val="0"/>
              <w:rPr>
                <w:color w:val="000000"/>
                <w:sz w:val="24"/>
                <w:szCs w:val="24"/>
                <w:lang w:eastAsia="sl-SI"/>
              </w:rPr>
            </w:pPr>
            <w:r w:rsidRPr="00610925">
              <w:rPr>
                <w:color w:val="000000"/>
                <w:sz w:val="24"/>
                <w:szCs w:val="24"/>
                <w:lang w:eastAsia="sl-SI"/>
              </w:rPr>
              <w:t>kuhinja</w:t>
            </w:r>
          </w:p>
        </w:tc>
        <w:tc>
          <w:tcPr>
            <w:tcW w:w="1483"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1</w:t>
            </w:r>
          </w:p>
        </w:tc>
        <w:tc>
          <w:tcPr>
            <w:tcW w:w="1239" w:type="dxa"/>
          </w:tcPr>
          <w:p w:rsidR="006E3C72" w:rsidRPr="00610925" w:rsidRDefault="006E3C72" w:rsidP="006E3C72">
            <w:pPr>
              <w:suppressAutoHyphens w:val="0"/>
              <w:jc w:val="center"/>
              <w:rPr>
                <w:color w:val="000000"/>
                <w:sz w:val="24"/>
                <w:szCs w:val="24"/>
                <w:lang w:eastAsia="sl-SI"/>
              </w:rPr>
            </w:pPr>
            <w:r w:rsidRPr="00610925">
              <w:rPr>
                <w:color w:val="000000"/>
                <w:sz w:val="24"/>
                <w:szCs w:val="24"/>
                <w:lang w:eastAsia="sl-SI"/>
              </w:rPr>
              <w:t>227</w:t>
            </w:r>
          </w:p>
        </w:tc>
      </w:tr>
    </w:tbl>
    <w:p w:rsidR="006E3C72" w:rsidRPr="00610925" w:rsidRDefault="006E3C72" w:rsidP="006E3C72">
      <w:pPr>
        <w:suppressAutoHyphens w:val="0"/>
        <w:contextualSpacing/>
        <w:jc w:val="both"/>
        <w:rPr>
          <w:color w:val="000000"/>
          <w:sz w:val="24"/>
          <w:szCs w:val="24"/>
        </w:rPr>
      </w:pPr>
    </w:p>
    <w:p w:rsidR="00EF4E97" w:rsidRDefault="00EF4E97" w:rsidP="006E3C72">
      <w:pPr>
        <w:tabs>
          <w:tab w:val="left" w:pos="142"/>
        </w:tabs>
        <w:suppressAutoHyphens w:val="0"/>
        <w:ind w:left="360"/>
        <w:jc w:val="both"/>
        <w:rPr>
          <w:rFonts w:ascii="Arial" w:hAnsi="Arial" w:cs="Arial"/>
          <w:color w:val="000000"/>
          <w:sz w:val="24"/>
          <w:szCs w:val="24"/>
        </w:rPr>
      </w:pPr>
    </w:p>
    <w:p w:rsidR="00EF4E97" w:rsidRPr="006E3C72" w:rsidRDefault="00EF4E97" w:rsidP="006E3C72">
      <w:pPr>
        <w:tabs>
          <w:tab w:val="left" w:pos="142"/>
        </w:tabs>
        <w:suppressAutoHyphens w:val="0"/>
        <w:ind w:left="360"/>
        <w:jc w:val="both"/>
        <w:rPr>
          <w:rFonts w:ascii="Arial" w:hAnsi="Arial" w:cs="Arial"/>
          <w:color w:val="000000"/>
          <w:sz w:val="24"/>
          <w:szCs w:val="24"/>
        </w:rPr>
      </w:pPr>
    </w:p>
    <w:p w:rsidR="00E62A08" w:rsidRPr="00E62A08" w:rsidRDefault="00E62A08" w:rsidP="00337545">
      <w:pPr>
        <w:pStyle w:val="Naslov2"/>
        <w:numPr>
          <w:ilvl w:val="1"/>
          <w:numId w:val="25"/>
        </w:numPr>
        <w:rPr>
          <w:caps/>
        </w:rPr>
      </w:pPr>
      <w:bookmarkStart w:id="32" w:name="_Toc386634693"/>
      <w:r>
        <w:rPr>
          <w:caps/>
        </w:rPr>
        <w:t>kratkoročni cilji</w:t>
      </w:r>
      <w:r w:rsidRPr="00E62A08">
        <w:rPr>
          <w:caps/>
        </w:rPr>
        <w:t>:</w:t>
      </w:r>
      <w:bookmarkEnd w:id="32"/>
    </w:p>
    <w:p w:rsidR="006E3C72" w:rsidRPr="006E3C72" w:rsidRDefault="006E3C72" w:rsidP="006E3C72">
      <w:pPr>
        <w:tabs>
          <w:tab w:val="left" w:pos="142"/>
        </w:tabs>
        <w:suppressAutoHyphens w:val="0"/>
        <w:ind w:left="360"/>
        <w:jc w:val="both"/>
        <w:rPr>
          <w:rFonts w:ascii="Arial" w:hAnsi="Arial" w:cs="Arial"/>
          <w:color w:val="000000"/>
          <w:sz w:val="24"/>
          <w:szCs w:val="24"/>
        </w:rPr>
      </w:pPr>
    </w:p>
    <w:p w:rsidR="009B6D02" w:rsidRPr="00E62A08" w:rsidRDefault="00997EC8" w:rsidP="00E62A08">
      <w:pPr>
        <w:suppressAutoHyphens w:val="0"/>
        <w:spacing w:line="360" w:lineRule="auto"/>
        <w:jc w:val="both"/>
        <w:rPr>
          <w:b/>
          <w:i/>
          <w:sz w:val="24"/>
          <w:szCs w:val="24"/>
          <w:u w:val="single"/>
        </w:rPr>
      </w:pPr>
      <w:r w:rsidRPr="00997EC8">
        <w:rPr>
          <w:b/>
          <w:i/>
          <w:sz w:val="24"/>
          <w:szCs w:val="24"/>
          <w:u w:val="single"/>
        </w:rPr>
        <w:t>Učna in vzgojna dejavnost</w:t>
      </w:r>
      <w:r w:rsidR="00E62A08" w:rsidRPr="00E62A08">
        <w:rPr>
          <w:b/>
          <w:i/>
          <w:sz w:val="24"/>
          <w:szCs w:val="24"/>
          <w:u w:val="single"/>
        </w:rPr>
        <w:t xml:space="preserve">: </w:t>
      </w:r>
    </w:p>
    <w:p w:rsidR="00E62A08" w:rsidRPr="00E62A08" w:rsidRDefault="00E62A08" w:rsidP="00E62A08">
      <w:pPr>
        <w:numPr>
          <w:ilvl w:val="0"/>
          <w:numId w:val="14"/>
        </w:numPr>
        <w:suppressAutoHyphens w:val="0"/>
        <w:spacing w:line="360" w:lineRule="auto"/>
        <w:ind w:left="0" w:firstLine="360"/>
        <w:jc w:val="both"/>
        <w:rPr>
          <w:sz w:val="24"/>
          <w:szCs w:val="24"/>
          <w:u w:val="single"/>
        </w:rPr>
      </w:pPr>
      <w:r w:rsidRPr="00E62A08">
        <w:rPr>
          <w:sz w:val="24"/>
          <w:szCs w:val="24"/>
          <w:u w:val="single"/>
        </w:rPr>
        <w:t>Kvalitetna izpeljava obveznega drugega tujega jezika:</w:t>
      </w:r>
      <w:r w:rsidRPr="00E62A08">
        <w:rPr>
          <w:sz w:val="24"/>
          <w:szCs w:val="24"/>
        </w:rPr>
        <w:t xml:space="preserve"> Zaradi pomanjkanja denarja se projekt ukinja s 1. 9. 2014 (7. razred ne bo več imel pouka nemščine kot obvezni drugi tuji jezik). </w:t>
      </w:r>
      <w:r w:rsidRPr="00E62A08">
        <w:rPr>
          <w:color w:val="000000"/>
          <w:sz w:val="24"/>
          <w:szCs w:val="24"/>
          <w:lang w:eastAsia="sl-SI"/>
        </w:rPr>
        <w:t>Učencem je bil pouk nemščine zanimiv, menijo, da je primerno zahteven, da jih več kot polovica ne potrebuje dodatnega učenja doma, nemščine ne doživljajo kot dodatno obremenitev, pač pa kot prednost za nadaljnji študij, zaposlitev, potovanja.</w:t>
      </w:r>
    </w:p>
    <w:p w:rsidR="00E62A08" w:rsidRDefault="002B30E9" w:rsidP="00E62A08">
      <w:pPr>
        <w:suppressAutoHyphens w:val="0"/>
        <w:spacing w:line="360" w:lineRule="auto"/>
        <w:jc w:val="both"/>
        <w:rPr>
          <w:color w:val="000000"/>
          <w:sz w:val="24"/>
          <w:szCs w:val="24"/>
          <w:lang w:eastAsia="sl-SI"/>
        </w:rPr>
      </w:pPr>
      <w:r>
        <w:rPr>
          <w:color w:val="000000"/>
          <w:sz w:val="24"/>
          <w:szCs w:val="24"/>
          <w:lang w:eastAsia="sl-SI"/>
        </w:rPr>
        <w:t xml:space="preserve">REALIZACIJA: </w:t>
      </w:r>
      <w:r w:rsidR="00E62A08" w:rsidRPr="00E62A08">
        <w:rPr>
          <w:color w:val="000000"/>
          <w:sz w:val="24"/>
          <w:szCs w:val="24"/>
          <w:lang w:eastAsia="sl-SI"/>
        </w:rPr>
        <w:t>Rezultati pisnega preizkusa ob koncu pouka v 7. in 8. razredu so pokazali dobro znanje nemščine. Ocenjujemo, da smo načrtovane cilje uresničili zelo uspešno.</w:t>
      </w:r>
    </w:p>
    <w:p w:rsidR="00E76A47" w:rsidRDefault="00E76A47" w:rsidP="00E62A08">
      <w:pPr>
        <w:suppressAutoHyphens w:val="0"/>
        <w:spacing w:line="360" w:lineRule="auto"/>
        <w:jc w:val="both"/>
        <w:rPr>
          <w:color w:val="000000"/>
          <w:sz w:val="24"/>
          <w:szCs w:val="24"/>
          <w:lang w:eastAsia="sl-SI"/>
        </w:rPr>
      </w:pPr>
    </w:p>
    <w:tbl>
      <w:tblPr>
        <w:tblStyle w:val="Tabelamrea"/>
        <w:tblW w:w="10157" w:type="dxa"/>
        <w:jc w:val="center"/>
        <w:tblInd w:w="1390" w:type="dxa"/>
        <w:tblLook w:val="04A0" w:firstRow="1" w:lastRow="0" w:firstColumn="1" w:lastColumn="0" w:noHBand="0" w:noVBand="1"/>
      </w:tblPr>
      <w:tblGrid>
        <w:gridCol w:w="2103"/>
        <w:gridCol w:w="3710"/>
        <w:gridCol w:w="2885"/>
        <w:gridCol w:w="1459"/>
      </w:tblGrid>
      <w:tr w:rsidR="00E76A47" w:rsidRPr="00CB0695" w:rsidTr="00796C21">
        <w:trPr>
          <w:jc w:val="center"/>
        </w:trPr>
        <w:tc>
          <w:tcPr>
            <w:tcW w:w="2103" w:type="dxa"/>
          </w:tcPr>
          <w:p w:rsidR="00E76A47" w:rsidRPr="00CB0695" w:rsidRDefault="00E76A47" w:rsidP="00796C21">
            <w:pPr>
              <w:jc w:val="center"/>
              <w:rPr>
                <w:b/>
                <w:sz w:val="22"/>
                <w:szCs w:val="22"/>
              </w:rPr>
            </w:pPr>
            <w:r w:rsidRPr="00CB0695">
              <w:rPr>
                <w:b/>
                <w:sz w:val="22"/>
                <w:szCs w:val="22"/>
              </w:rPr>
              <w:t>CILJ</w:t>
            </w:r>
          </w:p>
        </w:tc>
        <w:tc>
          <w:tcPr>
            <w:tcW w:w="3710" w:type="dxa"/>
          </w:tcPr>
          <w:p w:rsidR="00E76A47" w:rsidRDefault="00E76A47" w:rsidP="00796C21">
            <w:pPr>
              <w:jc w:val="center"/>
              <w:rPr>
                <w:b/>
                <w:sz w:val="22"/>
                <w:szCs w:val="22"/>
              </w:rPr>
            </w:pPr>
            <w:r w:rsidRPr="00CB0695">
              <w:rPr>
                <w:b/>
                <w:sz w:val="22"/>
                <w:szCs w:val="22"/>
              </w:rPr>
              <w:t>MERLJIVOST/</w:t>
            </w:r>
          </w:p>
          <w:p w:rsidR="00E76A47" w:rsidRPr="00CB0695" w:rsidRDefault="00E76A47" w:rsidP="00796C21">
            <w:pPr>
              <w:jc w:val="center"/>
              <w:rPr>
                <w:b/>
                <w:sz w:val="22"/>
                <w:szCs w:val="22"/>
              </w:rPr>
            </w:pPr>
            <w:r w:rsidRPr="00CB0695">
              <w:rPr>
                <w:b/>
                <w:sz w:val="22"/>
                <w:szCs w:val="22"/>
              </w:rPr>
              <w:t>KAZALNIK</w:t>
            </w:r>
          </w:p>
        </w:tc>
        <w:tc>
          <w:tcPr>
            <w:tcW w:w="2885" w:type="dxa"/>
          </w:tcPr>
          <w:p w:rsidR="00E76A47" w:rsidRPr="00CB0695" w:rsidRDefault="00E76A47" w:rsidP="00796C21">
            <w:pPr>
              <w:jc w:val="center"/>
              <w:rPr>
                <w:b/>
                <w:sz w:val="22"/>
                <w:szCs w:val="22"/>
              </w:rPr>
            </w:pPr>
            <w:r w:rsidRPr="00CB0695">
              <w:rPr>
                <w:b/>
                <w:sz w:val="22"/>
                <w:szCs w:val="22"/>
              </w:rPr>
              <w:t>DOSEGLJIVOST</w:t>
            </w:r>
          </w:p>
        </w:tc>
        <w:tc>
          <w:tcPr>
            <w:tcW w:w="1459" w:type="dxa"/>
          </w:tcPr>
          <w:p w:rsidR="00E76A47" w:rsidRPr="00CB0695" w:rsidRDefault="00E76A47" w:rsidP="00796C21">
            <w:pPr>
              <w:jc w:val="center"/>
              <w:rPr>
                <w:b/>
                <w:sz w:val="22"/>
                <w:szCs w:val="22"/>
              </w:rPr>
            </w:pPr>
            <w:r w:rsidRPr="00CB0695">
              <w:rPr>
                <w:b/>
                <w:sz w:val="22"/>
                <w:szCs w:val="22"/>
              </w:rPr>
              <w:t>ČASOVNA</w:t>
            </w:r>
          </w:p>
          <w:p w:rsidR="00E76A47" w:rsidRPr="00CB0695" w:rsidRDefault="00E76A47" w:rsidP="00796C21">
            <w:pPr>
              <w:jc w:val="center"/>
              <w:rPr>
                <w:b/>
                <w:sz w:val="22"/>
                <w:szCs w:val="22"/>
              </w:rPr>
            </w:pPr>
            <w:r>
              <w:rPr>
                <w:b/>
                <w:sz w:val="22"/>
                <w:szCs w:val="22"/>
              </w:rPr>
              <w:t>OPREDELJ.</w:t>
            </w:r>
          </w:p>
        </w:tc>
      </w:tr>
      <w:tr w:rsidR="00E76A47" w:rsidRPr="00E76A47" w:rsidTr="00E76A47">
        <w:trPr>
          <w:trHeight w:val="467"/>
          <w:jc w:val="center"/>
        </w:trPr>
        <w:tc>
          <w:tcPr>
            <w:tcW w:w="2103" w:type="dxa"/>
          </w:tcPr>
          <w:p w:rsidR="00E76A47" w:rsidRPr="00E76A47" w:rsidRDefault="00E76A47" w:rsidP="00796C21">
            <w:pPr>
              <w:suppressAutoHyphens w:val="0"/>
              <w:jc w:val="center"/>
              <w:rPr>
                <w:color w:val="000000"/>
                <w:sz w:val="22"/>
                <w:szCs w:val="22"/>
              </w:rPr>
            </w:pPr>
            <w:r w:rsidRPr="00E76A47">
              <w:rPr>
                <w:sz w:val="22"/>
                <w:szCs w:val="22"/>
              </w:rPr>
              <w:t>Kvalitetna izpeljava obveznega drugega tujega jezika</w:t>
            </w:r>
          </w:p>
        </w:tc>
        <w:tc>
          <w:tcPr>
            <w:tcW w:w="3710" w:type="dxa"/>
          </w:tcPr>
          <w:p w:rsidR="00E76A47" w:rsidRDefault="00E76A47" w:rsidP="00796C21">
            <w:pPr>
              <w:jc w:val="center"/>
              <w:rPr>
                <w:sz w:val="22"/>
                <w:szCs w:val="22"/>
              </w:rPr>
            </w:pPr>
            <w:r>
              <w:rPr>
                <w:sz w:val="22"/>
                <w:szCs w:val="22"/>
              </w:rPr>
              <w:t>Rezultati pisnega preizkusa znanja.</w:t>
            </w:r>
          </w:p>
          <w:p w:rsidR="00E76A47" w:rsidRPr="00E76A47" w:rsidRDefault="00E76A47" w:rsidP="00796C21">
            <w:pPr>
              <w:jc w:val="center"/>
              <w:rPr>
                <w:sz w:val="22"/>
                <w:szCs w:val="22"/>
              </w:rPr>
            </w:pPr>
            <w:r>
              <w:rPr>
                <w:sz w:val="22"/>
                <w:szCs w:val="22"/>
              </w:rPr>
              <w:t>Zadovoljstvo učencev in staršev.</w:t>
            </w:r>
          </w:p>
        </w:tc>
        <w:tc>
          <w:tcPr>
            <w:tcW w:w="2885" w:type="dxa"/>
          </w:tcPr>
          <w:p w:rsidR="00E76A47" w:rsidRPr="00E76A47" w:rsidRDefault="00E76A47" w:rsidP="00796C21">
            <w:pPr>
              <w:jc w:val="center"/>
              <w:rPr>
                <w:sz w:val="22"/>
                <w:szCs w:val="22"/>
              </w:rPr>
            </w:pPr>
            <w:r w:rsidRPr="00E76A47">
              <w:rPr>
                <w:sz w:val="22"/>
                <w:szCs w:val="22"/>
              </w:rPr>
              <w:t>Da.</w:t>
            </w:r>
          </w:p>
          <w:p w:rsidR="00E76A47" w:rsidRPr="00E76A47" w:rsidRDefault="00E76A47" w:rsidP="00796C21">
            <w:pPr>
              <w:jc w:val="center"/>
              <w:rPr>
                <w:sz w:val="22"/>
                <w:szCs w:val="22"/>
              </w:rPr>
            </w:pPr>
          </w:p>
        </w:tc>
        <w:tc>
          <w:tcPr>
            <w:tcW w:w="1459" w:type="dxa"/>
          </w:tcPr>
          <w:p w:rsidR="00E76A47" w:rsidRPr="00E76A47" w:rsidRDefault="00E76A47" w:rsidP="00796C21">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E76A47" w:rsidRPr="00E62A08" w:rsidRDefault="00E76A47" w:rsidP="00E62A08">
      <w:pPr>
        <w:suppressAutoHyphens w:val="0"/>
        <w:spacing w:line="360" w:lineRule="auto"/>
        <w:jc w:val="both"/>
        <w:rPr>
          <w:color w:val="000000"/>
          <w:sz w:val="24"/>
          <w:szCs w:val="24"/>
          <w:lang w:eastAsia="sl-SI"/>
        </w:rPr>
      </w:pPr>
    </w:p>
    <w:p w:rsidR="00E62A08" w:rsidRPr="00E62A08" w:rsidRDefault="00E62A08" w:rsidP="00E62A08">
      <w:pPr>
        <w:numPr>
          <w:ilvl w:val="0"/>
          <w:numId w:val="14"/>
        </w:numPr>
        <w:suppressAutoHyphens w:val="0"/>
        <w:spacing w:line="360" w:lineRule="auto"/>
        <w:ind w:left="0" w:firstLine="360"/>
        <w:jc w:val="both"/>
        <w:rPr>
          <w:color w:val="000000"/>
          <w:sz w:val="24"/>
          <w:szCs w:val="24"/>
          <w:lang w:eastAsia="sl-SI"/>
        </w:rPr>
      </w:pPr>
      <w:r w:rsidRPr="00E62A08">
        <w:rPr>
          <w:sz w:val="24"/>
          <w:szCs w:val="24"/>
          <w:u w:val="single"/>
        </w:rPr>
        <w:t xml:space="preserve">Zagotavljanje vsaj 95 % realizacije rednega pouka, dod. in </w:t>
      </w:r>
      <w:r w:rsidRPr="00E76A47">
        <w:rPr>
          <w:sz w:val="24"/>
          <w:szCs w:val="24"/>
          <w:u w:val="single"/>
        </w:rPr>
        <w:t>dop. pouka</w:t>
      </w:r>
      <w:r w:rsidRPr="00E62A08">
        <w:rPr>
          <w:sz w:val="24"/>
          <w:szCs w:val="24"/>
        </w:rPr>
        <w:t xml:space="preserve">: </w:t>
      </w:r>
      <w:r>
        <w:rPr>
          <w:sz w:val="24"/>
          <w:szCs w:val="24"/>
        </w:rPr>
        <w:t xml:space="preserve">Trudimo se, da bomo obvezni del predmetnika </w:t>
      </w:r>
      <w:r w:rsidRPr="00E62A08">
        <w:rPr>
          <w:sz w:val="24"/>
          <w:szCs w:val="24"/>
        </w:rPr>
        <w:t xml:space="preserve"> r</w:t>
      </w:r>
      <w:r>
        <w:rPr>
          <w:sz w:val="24"/>
          <w:szCs w:val="24"/>
        </w:rPr>
        <w:t>ealizirali v predpisanem obsegu. Dlje odsotne učitelje nadomeščamo</w:t>
      </w:r>
      <w:r w:rsidRPr="00E62A08">
        <w:rPr>
          <w:sz w:val="24"/>
          <w:szCs w:val="24"/>
        </w:rPr>
        <w:t xml:space="preserve"> z novimi zaposlitvami v soglasju z MIZŠ ali s prerazporeditvami ur</w:t>
      </w:r>
      <w:r>
        <w:rPr>
          <w:sz w:val="24"/>
          <w:szCs w:val="24"/>
        </w:rPr>
        <w:t>, vendar na odobritev čakamo zelo dolgo. V letu 2014 imamo veliko dolgotrajnih bolnišk in porodniških odsotnosti</w:t>
      </w:r>
      <w:r w:rsidRPr="00E62A08">
        <w:rPr>
          <w:sz w:val="24"/>
          <w:szCs w:val="24"/>
        </w:rPr>
        <w:t>. Realizacijo smo</w:t>
      </w:r>
      <w:r w:rsidRPr="00E62A08">
        <w:rPr>
          <w:color w:val="000000"/>
          <w:sz w:val="24"/>
          <w:szCs w:val="24"/>
          <w:lang w:eastAsia="sl-SI"/>
        </w:rPr>
        <w:t xml:space="preserve"> </w:t>
      </w:r>
      <w:r w:rsidRPr="00E62A08">
        <w:rPr>
          <w:sz w:val="24"/>
          <w:szCs w:val="24"/>
        </w:rPr>
        <w:t>spremljali med šolskim letom in jo sproti regulirali. Nadomeščanje je v sistemu učnih skupin pogosto težavno, saj »rezervnega« učitelja enake smeri ni na voljo, prav tako nadomeščanja učiteljev,</w:t>
      </w:r>
      <w:r w:rsidRPr="00E62A08">
        <w:rPr>
          <w:color w:val="000000"/>
          <w:sz w:val="24"/>
          <w:szCs w:val="24"/>
          <w:lang w:eastAsia="sl-SI"/>
        </w:rPr>
        <w:t xml:space="preserve"> </w:t>
      </w:r>
      <w:r w:rsidRPr="00E62A08">
        <w:rPr>
          <w:sz w:val="24"/>
          <w:szCs w:val="24"/>
        </w:rPr>
        <w:t>ki so na šoli sami (učitelji vzgojnih predmetov, družboslovnih predmetov, kemija). Večjih motenj v</w:t>
      </w:r>
      <w:r w:rsidRPr="00E62A08">
        <w:rPr>
          <w:color w:val="000000"/>
          <w:sz w:val="24"/>
          <w:szCs w:val="24"/>
          <w:lang w:eastAsia="sl-SI"/>
        </w:rPr>
        <w:t xml:space="preserve"> </w:t>
      </w:r>
      <w:r w:rsidRPr="00E62A08">
        <w:rPr>
          <w:sz w:val="24"/>
          <w:szCs w:val="24"/>
        </w:rPr>
        <w:t xml:space="preserve">izvajanju pouka kljub temu ni bilo. </w:t>
      </w:r>
    </w:p>
    <w:p w:rsidR="00E62A08" w:rsidRDefault="00E62A08" w:rsidP="00E62A08">
      <w:pPr>
        <w:suppressAutoHyphens w:val="0"/>
        <w:spacing w:line="360" w:lineRule="auto"/>
        <w:jc w:val="both"/>
        <w:rPr>
          <w:sz w:val="24"/>
          <w:szCs w:val="24"/>
        </w:rPr>
      </w:pPr>
      <w:r w:rsidRPr="00E62A08">
        <w:rPr>
          <w:sz w:val="24"/>
          <w:szCs w:val="24"/>
        </w:rPr>
        <w:t>Realizacija razširjenega programa (dop, dod, varst</w:t>
      </w:r>
      <w:r>
        <w:rPr>
          <w:sz w:val="24"/>
          <w:szCs w:val="24"/>
        </w:rPr>
        <w:t>vo, ID, ISOP, šola v naravi) bo verjetno spet</w:t>
      </w:r>
      <w:r w:rsidRPr="00E62A08">
        <w:rPr>
          <w:sz w:val="24"/>
          <w:szCs w:val="24"/>
        </w:rPr>
        <w:t xml:space="preserve"> dosežena na</w:t>
      </w:r>
      <w:r>
        <w:rPr>
          <w:sz w:val="24"/>
          <w:szCs w:val="24"/>
        </w:rPr>
        <w:t>d predpisanim obsegom. Še vedno je opazen</w:t>
      </w:r>
      <w:r w:rsidRPr="00E62A08">
        <w:rPr>
          <w:sz w:val="24"/>
          <w:szCs w:val="24"/>
        </w:rPr>
        <w:t xml:space="preserve"> slabši obisk učencev pri dopolni</w:t>
      </w:r>
      <w:r>
        <w:rPr>
          <w:sz w:val="24"/>
          <w:szCs w:val="24"/>
        </w:rPr>
        <w:t>lnem pouku na predmetni stopnji, kljub spodbudam učiteljev.</w:t>
      </w:r>
    </w:p>
    <w:p w:rsidR="00EF4E97" w:rsidRDefault="00EF4E97" w:rsidP="00E62A08">
      <w:pPr>
        <w:suppressAutoHyphens w:val="0"/>
        <w:spacing w:line="360" w:lineRule="auto"/>
        <w:jc w:val="both"/>
        <w:rPr>
          <w:sz w:val="24"/>
          <w:szCs w:val="24"/>
        </w:rPr>
      </w:pPr>
    </w:p>
    <w:tbl>
      <w:tblPr>
        <w:tblStyle w:val="Tabelamrea"/>
        <w:tblW w:w="10157" w:type="dxa"/>
        <w:jc w:val="center"/>
        <w:tblInd w:w="1390" w:type="dxa"/>
        <w:tblLook w:val="04A0" w:firstRow="1" w:lastRow="0" w:firstColumn="1" w:lastColumn="0" w:noHBand="0" w:noVBand="1"/>
      </w:tblPr>
      <w:tblGrid>
        <w:gridCol w:w="2103"/>
        <w:gridCol w:w="3710"/>
        <w:gridCol w:w="2885"/>
        <w:gridCol w:w="1459"/>
      </w:tblGrid>
      <w:tr w:rsidR="00E76A47" w:rsidRPr="00CB0695" w:rsidTr="00796C21">
        <w:trPr>
          <w:jc w:val="center"/>
        </w:trPr>
        <w:tc>
          <w:tcPr>
            <w:tcW w:w="2103" w:type="dxa"/>
          </w:tcPr>
          <w:p w:rsidR="00E76A47" w:rsidRPr="00CB0695" w:rsidRDefault="00E76A47" w:rsidP="00796C21">
            <w:pPr>
              <w:jc w:val="center"/>
              <w:rPr>
                <w:b/>
                <w:sz w:val="22"/>
                <w:szCs w:val="22"/>
              </w:rPr>
            </w:pPr>
            <w:r w:rsidRPr="00CB0695">
              <w:rPr>
                <w:b/>
                <w:sz w:val="22"/>
                <w:szCs w:val="22"/>
              </w:rPr>
              <w:t>CILJ</w:t>
            </w:r>
          </w:p>
        </w:tc>
        <w:tc>
          <w:tcPr>
            <w:tcW w:w="3710" w:type="dxa"/>
          </w:tcPr>
          <w:p w:rsidR="00E76A47" w:rsidRDefault="00E76A47" w:rsidP="00796C21">
            <w:pPr>
              <w:jc w:val="center"/>
              <w:rPr>
                <w:b/>
                <w:sz w:val="22"/>
                <w:szCs w:val="22"/>
              </w:rPr>
            </w:pPr>
            <w:r w:rsidRPr="00CB0695">
              <w:rPr>
                <w:b/>
                <w:sz w:val="22"/>
                <w:szCs w:val="22"/>
              </w:rPr>
              <w:t>MERLJIVOST/</w:t>
            </w:r>
          </w:p>
          <w:p w:rsidR="00E76A47" w:rsidRPr="00CB0695" w:rsidRDefault="00E76A47" w:rsidP="00796C21">
            <w:pPr>
              <w:jc w:val="center"/>
              <w:rPr>
                <w:b/>
                <w:sz w:val="22"/>
                <w:szCs w:val="22"/>
              </w:rPr>
            </w:pPr>
            <w:r w:rsidRPr="00CB0695">
              <w:rPr>
                <w:b/>
                <w:sz w:val="22"/>
                <w:szCs w:val="22"/>
              </w:rPr>
              <w:t>KAZALNIK</w:t>
            </w:r>
          </w:p>
        </w:tc>
        <w:tc>
          <w:tcPr>
            <w:tcW w:w="2885" w:type="dxa"/>
          </w:tcPr>
          <w:p w:rsidR="00E76A47" w:rsidRPr="00CB0695" w:rsidRDefault="00E76A47" w:rsidP="00796C21">
            <w:pPr>
              <w:jc w:val="center"/>
              <w:rPr>
                <w:b/>
                <w:sz w:val="22"/>
                <w:szCs w:val="22"/>
              </w:rPr>
            </w:pPr>
            <w:r w:rsidRPr="00CB0695">
              <w:rPr>
                <w:b/>
                <w:sz w:val="22"/>
                <w:szCs w:val="22"/>
              </w:rPr>
              <w:t>DOSEGLJIVOST</w:t>
            </w:r>
          </w:p>
        </w:tc>
        <w:tc>
          <w:tcPr>
            <w:tcW w:w="1459" w:type="dxa"/>
          </w:tcPr>
          <w:p w:rsidR="00E76A47" w:rsidRPr="00CB0695" w:rsidRDefault="00E76A47" w:rsidP="00796C21">
            <w:pPr>
              <w:jc w:val="center"/>
              <w:rPr>
                <w:b/>
                <w:sz w:val="22"/>
                <w:szCs w:val="22"/>
              </w:rPr>
            </w:pPr>
            <w:r w:rsidRPr="00CB0695">
              <w:rPr>
                <w:b/>
                <w:sz w:val="22"/>
                <w:szCs w:val="22"/>
              </w:rPr>
              <w:t>ČASOVNA</w:t>
            </w:r>
          </w:p>
          <w:p w:rsidR="00E76A47" w:rsidRPr="00CB0695" w:rsidRDefault="00E76A47" w:rsidP="00796C21">
            <w:pPr>
              <w:jc w:val="center"/>
              <w:rPr>
                <w:b/>
                <w:sz w:val="22"/>
                <w:szCs w:val="22"/>
              </w:rPr>
            </w:pPr>
            <w:r>
              <w:rPr>
                <w:b/>
                <w:sz w:val="22"/>
                <w:szCs w:val="22"/>
              </w:rPr>
              <w:t>OPREDELJ.</w:t>
            </w:r>
          </w:p>
        </w:tc>
      </w:tr>
      <w:tr w:rsidR="00E76A47" w:rsidRPr="00E76A47" w:rsidTr="00796C21">
        <w:trPr>
          <w:trHeight w:val="467"/>
          <w:jc w:val="center"/>
        </w:trPr>
        <w:tc>
          <w:tcPr>
            <w:tcW w:w="2103" w:type="dxa"/>
          </w:tcPr>
          <w:p w:rsidR="00E76A47" w:rsidRPr="00E76A47" w:rsidRDefault="00E76A47" w:rsidP="00796C21">
            <w:pPr>
              <w:suppressAutoHyphens w:val="0"/>
              <w:jc w:val="center"/>
              <w:rPr>
                <w:color w:val="000000"/>
                <w:sz w:val="22"/>
                <w:szCs w:val="22"/>
              </w:rPr>
            </w:pPr>
            <w:r w:rsidRPr="00E76A47">
              <w:rPr>
                <w:sz w:val="22"/>
                <w:szCs w:val="22"/>
              </w:rPr>
              <w:lastRenderedPageBreak/>
              <w:t>Zagotavljanje vsaj 95 % realizacije rednega pouka, dod. in dop. pouka</w:t>
            </w:r>
          </w:p>
        </w:tc>
        <w:tc>
          <w:tcPr>
            <w:tcW w:w="3710" w:type="dxa"/>
          </w:tcPr>
          <w:p w:rsidR="00E76A47" w:rsidRPr="00E76A47" w:rsidRDefault="00E76A47" w:rsidP="00796C21">
            <w:pPr>
              <w:jc w:val="center"/>
              <w:rPr>
                <w:sz w:val="22"/>
                <w:szCs w:val="22"/>
              </w:rPr>
            </w:pPr>
            <w:r>
              <w:rPr>
                <w:sz w:val="22"/>
                <w:szCs w:val="22"/>
              </w:rPr>
              <w:t>Prisotnost pri pouku in ostalih dejavnostih- zapiski v dnevnikih.</w:t>
            </w:r>
          </w:p>
        </w:tc>
        <w:tc>
          <w:tcPr>
            <w:tcW w:w="2885" w:type="dxa"/>
          </w:tcPr>
          <w:p w:rsidR="00E76A47" w:rsidRPr="00E76A47" w:rsidRDefault="00E76A47" w:rsidP="00796C21">
            <w:pPr>
              <w:jc w:val="center"/>
              <w:rPr>
                <w:sz w:val="22"/>
                <w:szCs w:val="22"/>
              </w:rPr>
            </w:pPr>
            <w:r w:rsidRPr="00E76A47">
              <w:rPr>
                <w:sz w:val="22"/>
                <w:szCs w:val="22"/>
              </w:rPr>
              <w:t>Da.</w:t>
            </w:r>
          </w:p>
          <w:p w:rsidR="00E76A47" w:rsidRPr="00E76A47" w:rsidRDefault="00E76A47" w:rsidP="00796C21">
            <w:pPr>
              <w:jc w:val="center"/>
              <w:rPr>
                <w:sz w:val="22"/>
                <w:szCs w:val="22"/>
              </w:rPr>
            </w:pPr>
          </w:p>
        </w:tc>
        <w:tc>
          <w:tcPr>
            <w:tcW w:w="1459" w:type="dxa"/>
          </w:tcPr>
          <w:p w:rsidR="00E76A47" w:rsidRPr="00E76A47" w:rsidRDefault="00E76A47" w:rsidP="00796C21">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E76A47" w:rsidRDefault="00E76A47" w:rsidP="00E62A08">
      <w:pPr>
        <w:suppressAutoHyphens w:val="0"/>
        <w:spacing w:line="360" w:lineRule="auto"/>
        <w:jc w:val="both"/>
        <w:rPr>
          <w:sz w:val="24"/>
          <w:szCs w:val="24"/>
        </w:rPr>
      </w:pPr>
    </w:p>
    <w:p w:rsidR="00EF4E97" w:rsidRPr="00E62A08" w:rsidRDefault="00EF4E97" w:rsidP="00E62A08">
      <w:pPr>
        <w:suppressAutoHyphens w:val="0"/>
        <w:spacing w:line="360" w:lineRule="auto"/>
        <w:jc w:val="both"/>
        <w:rPr>
          <w:sz w:val="24"/>
          <w:szCs w:val="24"/>
        </w:rPr>
      </w:pPr>
    </w:p>
    <w:p w:rsidR="00C61967" w:rsidRDefault="00E62A08" w:rsidP="00C61967">
      <w:pPr>
        <w:numPr>
          <w:ilvl w:val="0"/>
          <w:numId w:val="14"/>
        </w:numPr>
        <w:suppressAutoHyphens w:val="0"/>
        <w:spacing w:line="360" w:lineRule="auto"/>
        <w:ind w:left="0" w:firstLine="360"/>
        <w:jc w:val="both"/>
        <w:rPr>
          <w:sz w:val="24"/>
          <w:szCs w:val="24"/>
        </w:rPr>
      </w:pPr>
      <w:r w:rsidRPr="00E62A08">
        <w:rPr>
          <w:sz w:val="24"/>
          <w:szCs w:val="24"/>
          <w:u w:val="single"/>
        </w:rPr>
        <w:t>Zagotoviti primeren učni uspeh</w:t>
      </w:r>
      <w:r w:rsidRPr="00E62A08">
        <w:rPr>
          <w:sz w:val="24"/>
          <w:szCs w:val="24"/>
        </w:rPr>
        <w:t>: Rezultate vzgojno izobraževalnega del</w:t>
      </w:r>
      <w:r>
        <w:rPr>
          <w:sz w:val="24"/>
          <w:szCs w:val="24"/>
        </w:rPr>
        <w:t xml:space="preserve">a je </w:t>
      </w:r>
      <w:r w:rsidRPr="00E62A08">
        <w:rPr>
          <w:sz w:val="24"/>
          <w:szCs w:val="24"/>
        </w:rPr>
        <w:t>moč ugotoviti iz učnega uspeha šole, dosežkov na nacionalnem preverjanju znanja, iz doseženih priznanj za znanje na nacionalni ravni tekmovanj, na projektnih in drugih dejavnostih</w:t>
      </w:r>
      <w:r>
        <w:rPr>
          <w:sz w:val="24"/>
          <w:szCs w:val="24"/>
        </w:rPr>
        <w:t>.</w:t>
      </w:r>
      <w:r w:rsidRPr="00E62A08">
        <w:rPr>
          <w:sz w:val="24"/>
          <w:szCs w:val="24"/>
        </w:rPr>
        <w:t xml:space="preserve"> </w:t>
      </w:r>
      <w:r>
        <w:rPr>
          <w:sz w:val="24"/>
          <w:szCs w:val="24"/>
        </w:rPr>
        <w:t>Ocenjujemo, da bomo</w:t>
      </w:r>
      <w:r w:rsidRPr="00E62A08">
        <w:rPr>
          <w:sz w:val="24"/>
          <w:szCs w:val="24"/>
        </w:rPr>
        <w:t xml:space="preserve"> zastavljene cilje na pedagoškem področju dosegli oz. celo presegli.</w:t>
      </w:r>
    </w:p>
    <w:p w:rsidR="00E76A47" w:rsidRDefault="00E76A47" w:rsidP="00E76A47">
      <w:pPr>
        <w:suppressAutoHyphens w:val="0"/>
        <w:spacing w:line="360" w:lineRule="auto"/>
        <w:jc w:val="both"/>
        <w:rPr>
          <w:sz w:val="24"/>
          <w:szCs w:val="24"/>
        </w:rPr>
      </w:pPr>
    </w:p>
    <w:tbl>
      <w:tblPr>
        <w:tblStyle w:val="Tabelamrea"/>
        <w:tblW w:w="10157" w:type="dxa"/>
        <w:jc w:val="center"/>
        <w:tblInd w:w="1390" w:type="dxa"/>
        <w:tblLook w:val="04A0" w:firstRow="1" w:lastRow="0" w:firstColumn="1" w:lastColumn="0" w:noHBand="0" w:noVBand="1"/>
      </w:tblPr>
      <w:tblGrid>
        <w:gridCol w:w="2386"/>
        <w:gridCol w:w="4384"/>
        <w:gridCol w:w="1928"/>
        <w:gridCol w:w="1459"/>
      </w:tblGrid>
      <w:tr w:rsidR="00E76A47" w:rsidRPr="00CB0695" w:rsidTr="00EF4E97">
        <w:trPr>
          <w:jc w:val="center"/>
        </w:trPr>
        <w:tc>
          <w:tcPr>
            <w:tcW w:w="2386" w:type="dxa"/>
          </w:tcPr>
          <w:p w:rsidR="00E76A47" w:rsidRPr="00CB0695" w:rsidRDefault="00E76A47" w:rsidP="00796C21">
            <w:pPr>
              <w:jc w:val="center"/>
              <w:rPr>
                <w:b/>
                <w:sz w:val="22"/>
                <w:szCs w:val="22"/>
              </w:rPr>
            </w:pPr>
            <w:r w:rsidRPr="00CB0695">
              <w:rPr>
                <w:b/>
                <w:sz w:val="22"/>
                <w:szCs w:val="22"/>
              </w:rPr>
              <w:t>CILJ</w:t>
            </w:r>
          </w:p>
        </w:tc>
        <w:tc>
          <w:tcPr>
            <w:tcW w:w="4384" w:type="dxa"/>
          </w:tcPr>
          <w:p w:rsidR="00E76A47" w:rsidRDefault="00E76A47" w:rsidP="00796C21">
            <w:pPr>
              <w:jc w:val="center"/>
              <w:rPr>
                <w:b/>
                <w:sz w:val="22"/>
                <w:szCs w:val="22"/>
              </w:rPr>
            </w:pPr>
            <w:r w:rsidRPr="00CB0695">
              <w:rPr>
                <w:b/>
                <w:sz w:val="22"/>
                <w:szCs w:val="22"/>
              </w:rPr>
              <w:t>MERLJIVOST/</w:t>
            </w:r>
          </w:p>
          <w:p w:rsidR="00E76A47" w:rsidRPr="00CB0695" w:rsidRDefault="00E76A47" w:rsidP="00796C21">
            <w:pPr>
              <w:jc w:val="center"/>
              <w:rPr>
                <w:b/>
                <w:sz w:val="22"/>
                <w:szCs w:val="22"/>
              </w:rPr>
            </w:pPr>
            <w:r w:rsidRPr="00CB0695">
              <w:rPr>
                <w:b/>
                <w:sz w:val="22"/>
                <w:szCs w:val="22"/>
              </w:rPr>
              <w:t>KAZALNIK</w:t>
            </w:r>
          </w:p>
        </w:tc>
        <w:tc>
          <w:tcPr>
            <w:tcW w:w="1928" w:type="dxa"/>
          </w:tcPr>
          <w:p w:rsidR="00E76A47" w:rsidRPr="00CB0695" w:rsidRDefault="00E76A47" w:rsidP="00796C21">
            <w:pPr>
              <w:jc w:val="center"/>
              <w:rPr>
                <w:b/>
                <w:sz w:val="22"/>
                <w:szCs w:val="22"/>
              </w:rPr>
            </w:pPr>
            <w:r w:rsidRPr="00CB0695">
              <w:rPr>
                <w:b/>
                <w:sz w:val="22"/>
                <w:szCs w:val="22"/>
              </w:rPr>
              <w:t>DOSEGLJIVOST</w:t>
            </w:r>
          </w:p>
        </w:tc>
        <w:tc>
          <w:tcPr>
            <w:tcW w:w="1459" w:type="dxa"/>
          </w:tcPr>
          <w:p w:rsidR="00E76A47" w:rsidRPr="00CB0695" w:rsidRDefault="00E76A47" w:rsidP="00796C21">
            <w:pPr>
              <w:jc w:val="center"/>
              <w:rPr>
                <w:b/>
                <w:sz w:val="22"/>
                <w:szCs w:val="22"/>
              </w:rPr>
            </w:pPr>
            <w:r w:rsidRPr="00CB0695">
              <w:rPr>
                <w:b/>
                <w:sz w:val="22"/>
                <w:szCs w:val="22"/>
              </w:rPr>
              <w:t>ČASOVNA</w:t>
            </w:r>
          </w:p>
          <w:p w:rsidR="00E76A47" w:rsidRPr="00CB0695" w:rsidRDefault="00E76A47" w:rsidP="00796C21">
            <w:pPr>
              <w:jc w:val="center"/>
              <w:rPr>
                <w:b/>
                <w:sz w:val="22"/>
                <w:szCs w:val="22"/>
              </w:rPr>
            </w:pPr>
            <w:r>
              <w:rPr>
                <w:b/>
                <w:sz w:val="22"/>
                <w:szCs w:val="22"/>
              </w:rPr>
              <w:t>OPREDELJ.</w:t>
            </w:r>
          </w:p>
        </w:tc>
      </w:tr>
      <w:tr w:rsidR="00E76A47" w:rsidRPr="00E76A47" w:rsidTr="00EF4E97">
        <w:trPr>
          <w:trHeight w:val="518"/>
          <w:jc w:val="center"/>
        </w:trPr>
        <w:tc>
          <w:tcPr>
            <w:tcW w:w="2386" w:type="dxa"/>
          </w:tcPr>
          <w:p w:rsidR="00E76A47" w:rsidRPr="00E76A47" w:rsidRDefault="00E76A47" w:rsidP="00E76A47">
            <w:pPr>
              <w:suppressAutoHyphens w:val="0"/>
              <w:jc w:val="center"/>
              <w:rPr>
                <w:color w:val="000000"/>
                <w:sz w:val="22"/>
                <w:szCs w:val="22"/>
              </w:rPr>
            </w:pPr>
            <w:r>
              <w:rPr>
                <w:sz w:val="22"/>
                <w:szCs w:val="22"/>
              </w:rPr>
              <w:t>Zagotavljanje dobrega učnega uspeha</w:t>
            </w:r>
            <w:r w:rsidRPr="00E76A47">
              <w:rPr>
                <w:color w:val="000000"/>
                <w:sz w:val="22"/>
                <w:szCs w:val="22"/>
              </w:rPr>
              <w:t>.</w:t>
            </w:r>
          </w:p>
        </w:tc>
        <w:tc>
          <w:tcPr>
            <w:tcW w:w="4384" w:type="dxa"/>
          </w:tcPr>
          <w:p w:rsidR="00E76A47" w:rsidRPr="00E76A47" w:rsidRDefault="00E76A47" w:rsidP="00EF4E97">
            <w:pPr>
              <w:jc w:val="center"/>
              <w:rPr>
                <w:sz w:val="22"/>
                <w:szCs w:val="22"/>
              </w:rPr>
            </w:pPr>
            <w:r>
              <w:rPr>
                <w:sz w:val="22"/>
                <w:szCs w:val="22"/>
              </w:rPr>
              <w:t>Preverjanja in ocenjeva</w:t>
            </w:r>
            <w:r w:rsidR="00EF4E97">
              <w:rPr>
                <w:sz w:val="22"/>
                <w:szCs w:val="22"/>
              </w:rPr>
              <w:t>nja, NPZ, tekmovanja, projekti.</w:t>
            </w:r>
          </w:p>
        </w:tc>
        <w:tc>
          <w:tcPr>
            <w:tcW w:w="1928" w:type="dxa"/>
          </w:tcPr>
          <w:p w:rsidR="00E76A47" w:rsidRPr="00E76A47" w:rsidRDefault="00E76A47" w:rsidP="00E76A47">
            <w:pPr>
              <w:jc w:val="center"/>
              <w:rPr>
                <w:sz w:val="22"/>
                <w:szCs w:val="22"/>
              </w:rPr>
            </w:pPr>
            <w:r w:rsidRPr="00E76A47">
              <w:rPr>
                <w:sz w:val="22"/>
                <w:szCs w:val="22"/>
              </w:rPr>
              <w:t>Da.</w:t>
            </w:r>
          </w:p>
          <w:p w:rsidR="00E76A47" w:rsidRPr="00E76A47" w:rsidRDefault="00E76A47" w:rsidP="00E76A47">
            <w:pPr>
              <w:jc w:val="center"/>
              <w:rPr>
                <w:sz w:val="22"/>
                <w:szCs w:val="22"/>
              </w:rPr>
            </w:pPr>
          </w:p>
        </w:tc>
        <w:tc>
          <w:tcPr>
            <w:tcW w:w="1459" w:type="dxa"/>
          </w:tcPr>
          <w:p w:rsidR="00E76A47" w:rsidRPr="00E76A47" w:rsidRDefault="00E76A47" w:rsidP="00E76A47">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E76A47" w:rsidRDefault="00E76A47" w:rsidP="00E76A47">
      <w:pPr>
        <w:suppressAutoHyphens w:val="0"/>
        <w:spacing w:line="360" w:lineRule="auto"/>
        <w:jc w:val="both"/>
        <w:rPr>
          <w:sz w:val="24"/>
          <w:szCs w:val="24"/>
        </w:rPr>
      </w:pPr>
    </w:p>
    <w:p w:rsidR="00E76A47" w:rsidRPr="00C61967" w:rsidRDefault="00E76A47" w:rsidP="00E76A47">
      <w:pPr>
        <w:suppressAutoHyphens w:val="0"/>
        <w:spacing w:line="360" w:lineRule="auto"/>
        <w:jc w:val="both"/>
        <w:rPr>
          <w:sz w:val="24"/>
          <w:szCs w:val="24"/>
        </w:rPr>
      </w:pPr>
    </w:p>
    <w:p w:rsidR="00E62A08" w:rsidRPr="00E76A47" w:rsidRDefault="00E62A08" w:rsidP="00C61967">
      <w:pPr>
        <w:numPr>
          <w:ilvl w:val="0"/>
          <w:numId w:val="14"/>
        </w:numPr>
        <w:suppressAutoHyphens w:val="0"/>
        <w:spacing w:line="360" w:lineRule="auto"/>
        <w:ind w:left="0" w:firstLine="360"/>
        <w:jc w:val="both"/>
        <w:rPr>
          <w:sz w:val="24"/>
          <w:szCs w:val="24"/>
        </w:rPr>
      </w:pPr>
      <w:r w:rsidRPr="00E62A08">
        <w:rPr>
          <w:sz w:val="24"/>
          <w:szCs w:val="24"/>
          <w:u w:val="single"/>
        </w:rPr>
        <w:t>Izpeljava in anali</w:t>
      </w:r>
      <w:r w:rsidRPr="00C61967">
        <w:rPr>
          <w:sz w:val="24"/>
          <w:szCs w:val="24"/>
          <w:u w:val="single"/>
        </w:rPr>
        <w:t>za samoevalvacijske analize 2014</w:t>
      </w:r>
      <w:r w:rsidRPr="00E62A08">
        <w:rPr>
          <w:sz w:val="24"/>
          <w:szCs w:val="24"/>
          <w:u w:val="single"/>
        </w:rPr>
        <w:t xml:space="preserve"> na področju</w:t>
      </w:r>
      <w:r w:rsidRPr="00C61967">
        <w:rPr>
          <w:sz w:val="24"/>
          <w:szCs w:val="24"/>
          <w:u w:val="single"/>
        </w:rPr>
        <w:t xml:space="preserve"> Profesionalnega razvoja učiteljev. </w:t>
      </w:r>
      <w:r w:rsidRPr="00C61967">
        <w:rPr>
          <w:sz w:val="24"/>
          <w:szCs w:val="24"/>
        </w:rPr>
        <w:t xml:space="preserve"> </w:t>
      </w:r>
      <w:r w:rsidRPr="00E62A08">
        <w:rPr>
          <w:color w:val="000000"/>
          <w:sz w:val="24"/>
          <w:szCs w:val="24"/>
          <w:lang w:eastAsia="sl-SI"/>
        </w:rPr>
        <w:t>Samoevalvacijsko poročilo</w:t>
      </w:r>
      <w:r w:rsidRPr="00C61967">
        <w:rPr>
          <w:color w:val="000000"/>
          <w:sz w:val="24"/>
          <w:szCs w:val="24"/>
          <w:lang w:eastAsia="sl-SI"/>
        </w:rPr>
        <w:t xml:space="preserve"> b</w:t>
      </w:r>
      <w:r w:rsidRPr="00E62A08">
        <w:rPr>
          <w:color w:val="000000"/>
          <w:sz w:val="24"/>
          <w:szCs w:val="24"/>
          <w:lang w:eastAsia="sl-SI"/>
        </w:rPr>
        <w:t>o predstavljeno svetu staršev, svetu šole in učiteljskemu zboru, z namenom sprejema ukrepov za izboljšanje dela</w:t>
      </w:r>
      <w:r w:rsidR="00C61967" w:rsidRPr="00C61967">
        <w:rPr>
          <w:color w:val="000000"/>
          <w:sz w:val="24"/>
          <w:szCs w:val="24"/>
          <w:lang w:eastAsia="sl-SI"/>
        </w:rPr>
        <w:t>.</w:t>
      </w:r>
      <w:r w:rsidRPr="00E62A08">
        <w:rPr>
          <w:color w:val="000000"/>
          <w:sz w:val="24"/>
          <w:szCs w:val="24"/>
          <w:lang w:eastAsia="sl-SI"/>
        </w:rPr>
        <w:t xml:space="preserve"> </w:t>
      </w:r>
    </w:p>
    <w:p w:rsidR="00E76A47" w:rsidRPr="00E76A47" w:rsidRDefault="00E76A47" w:rsidP="00EF4E97">
      <w:pPr>
        <w:suppressAutoHyphens w:val="0"/>
        <w:spacing w:line="360" w:lineRule="auto"/>
        <w:ind w:left="360"/>
        <w:jc w:val="both"/>
        <w:rPr>
          <w:sz w:val="24"/>
          <w:szCs w:val="24"/>
        </w:rPr>
      </w:pPr>
    </w:p>
    <w:tbl>
      <w:tblPr>
        <w:tblStyle w:val="Tabelamrea"/>
        <w:tblW w:w="10157" w:type="dxa"/>
        <w:jc w:val="center"/>
        <w:tblInd w:w="1390" w:type="dxa"/>
        <w:tblLook w:val="04A0" w:firstRow="1" w:lastRow="0" w:firstColumn="1" w:lastColumn="0" w:noHBand="0" w:noVBand="1"/>
      </w:tblPr>
      <w:tblGrid>
        <w:gridCol w:w="3945"/>
        <w:gridCol w:w="2826"/>
        <w:gridCol w:w="1928"/>
        <w:gridCol w:w="1458"/>
      </w:tblGrid>
      <w:tr w:rsidR="00EF4E97" w:rsidRPr="00CB0695" w:rsidTr="00EF4E97">
        <w:trPr>
          <w:jc w:val="center"/>
        </w:trPr>
        <w:tc>
          <w:tcPr>
            <w:tcW w:w="3945" w:type="dxa"/>
          </w:tcPr>
          <w:p w:rsidR="00E76A47" w:rsidRPr="00CB0695" w:rsidRDefault="00E76A47" w:rsidP="00796C21">
            <w:pPr>
              <w:jc w:val="center"/>
              <w:rPr>
                <w:b/>
                <w:sz w:val="22"/>
                <w:szCs w:val="22"/>
              </w:rPr>
            </w:pPr>
            <w:r w:rsidRPr="00CB0695">
              <w:rPr>
                <w:b/>
                <w:sz w:val="22"/>
                <w:szCs w:val="22"/>
              </w:rPr>
              <w:t>CILJ</w:t>
            </w:r>
          </w:p>
        </w:tc>
        <w:tc>
          <w:tcPr>
            <w:tcW w:w="2826" w:type="dxa"/>
          </w:tcPr>
          <w:p w:rsidR="00E76A47" w:rsidRDefault="00E76A47" w:rsidP="00796C21">
            <w:pPr>
              <w:jc w:val="center"/>
              <w:rPr>
                <w:b/>
                <w:sz w:val="22"/>
                <w:szCs w:val="22"/>
              </w:rPr>
            </w:pPr>
            <w:r w:rsidRPr="00CB0695">
              <w:rPr>
                <w:b/>
                <w:sz w:val="22"/>
                <w:szCs w:val="22"/>
              </w:rPr>
              <w:t>MERLJIVOST/</w:t>
            </w:r>
          </w:p>
          <w:p w:rsidR="00E76A47" w:rsidRPr="00CB0695" w:rsidRDefault="00E76A47" w:rsidP="00796C21">
            <w:pPr>
              <w:jc w:val="center"/>
              <w:rPr>
                <w:b/>
                <w:sz w:val="22"/>
                <w:szCs w:val="22"/>
              </w:rPr>
            </w:pPr>
            <w:r w:rsidRPr="00CB0695">
              <w:rPr>
                <w:b/>
                <w:sz w:val="22"/>
                <w:szCs w:val="22"/>
              </w:rPr>
              <w:t>KAZALNIK</w:t>
            </w:r>
          </w:p>
        </w:tc>
        <w:tc>
          <w:tcPr>
            <w:tcW w:w="1928" w:type="dxa"/>
          </w:tcPr>
          <w:p w:rsidR="00E76A47" w:rsidRPr="00CB0695" w:rsidRDefault="00E76A47" w:rsidP="00796C21">
            <w:pPr>
              <w:jc w:val="center"/>
              <w:rPr>
                <w:b/>
                <w:sz w:val="22"/>
                <w:szCs w:val="22"/>
              </w:rPr>
            </w:pPr>
            <w:r w:rsidRPr="00CB0695">
              <w:rPr>
                <w:b/>
                <w:sz w:val="22"/>
                <w:szCs w:val="22"/>
              </w:rPr>
              <w:t>DOSEGLJIVOST</w:t>
            </w:r>
          </w:p>
        </w:tc>
        <w:tc>
          <w:tcPr>
            <w:tcW w:w="1458" w:type="dxa"/>
          </w:tcPr>
          <w:p w:rsidR="00E76A47" w:rsidRPr="00CB0695" w:rsidRDefault="00E76A47" w:rsidP="00796C21">
            <w:pPr>
              <w:jc w:val="center"/>
              <w:rPr>
                <w:b/>
                <w:sz w:val="22"/>
                <w:szCs w:val="22"/>
              </w:rPr>
            </w:pPr>
            <w:r w:rsidRPr="00CB0695">
              <w:rPr>
                <w:b/>
                <w:sz w:val="22"/>
                <w:szCs w:val="22"/>
              </w:rPr>
              <w:t>ČASOVNA</w:t>
            </w:r>
          </w:p>
          <w:p w:rsidR="00E76A47" w:rsidRPr="00CB0695" w:rsidRDefault="00E76A47" w:rsidP="00796C21">
            <w:pPr>
              <w:jc w:val="center"/>
              <w:rPr>
                <w:b/>
                <w:sz w:val="22"/>
                <w:szCs w:val="22"/>
              </w:rPr>
            </w:pPr>
            <w:r>
              <w:rPr>
                <w:b/>
                <w:sz w:val="22"/>
                <w:szCs w:val="22"/>
              </w:rPr>
              <w:t>OPREDELJ.</w:t>
            </w:r>
          </w:p>
        </w:tc>
      </w:tr>
      <w:tr w:rsidR="00EF4E97" w:rsidRPr="00E76A47" w:rsidTr="00EF4E97">
        <w:trPr>
          <w:trHeight w:val="467"/>
          <w:jc w:val="center"/>
        </w:trPr>
        <w:tc>
          <w:tcPr>
            <w:tcW w:w="3945" w:type="dxa"/>
          </w:tcPr>
          <w:p w:rsidR="00E76A47" w:rsidRPr="00E76A47" w:rsidRDefault="00EF4E97" w:rsidP="00796C21">
            <w:pPr>
              <w:suppressAutoHyphens w:val="0"/>
              <w:jc w:val="center"/>
              <w:rPr>
                <w:color w:val="000000"/>
                <w:sz w:val="22"/>
                <w:szCs w:val="22"/>
              </w:rPr>
            </w:pPr>
            <w:r>
              <w:rPr>
                <w:color w:val="000000"/>
                <w:sz w:val="22"/>
                <w:szCs w:val="22"/>
              </w:rPr>
              <w:t>U</w:t>
            </w:r>
            <w:r w:rsidRPr="00EF4E97">
              <w:rPr>
                <w:color w:val="000000"/>
                <w:sz w:val="22"/>
                <w:szCs w:val="22"/>
              </w:rPr>
              <w:t>gotoviti šibke točke profesionalnega razvoja, katerega namen je kakovostna izvedba rednega programa OŠ, nadstandardnih programov ter razvijanje zavedanja, kako pomembno je za učence kvalitetno in trajnostno pridobivanje življenjskih znanj.</w:t>
            </w:r>
          </w:p>
        </w:tc>
        <w:tc>
          <w:tcPr>
            <w:tcW w:w="2826" w:type="dxa"/>
          </w:tcPr>
          <w:p w:rsidR="00E76A47" w:rsidRDefault="00EF4E97" w:rsidP="00796C21">
            <w:pPr>
              <w:jc w:val="center"/>
              <w:rPr>
                <w:sz w:val="22"/>
                <w:szCs w:val="22"/>
              </w:rPr>
            </w:pPr>
            <w:r>
              <w:rPr>
                <w:sz w:val="22"/>
                <w:szCs w:val="22"/>
              </w:rPr>
              <w:t>Vključevanje na usposabljanja.</w:t>
            </w:r>
          </w:p>
          <w:p w:rsidR="00EF4E97" w:rsidRPr="00E76A47" w:rsidRDefault="00EF4E97" w:rsidP="00796C21">
            <w:pPr>
              <w:jc w:val="center"/>
              <w:rPr>
                <w:sz w:val="22"/>
                <w:szCs w:val="22"/>
              </w:rPr>
            </w:pPr>
            <w:r>
              <w:rPr>
                <w:sz w:val="22"/>
                <w:szCs w:val="22"/>
              </w:rPr>
              <w:t>Prehajanje iz tradicionalnih načinov poučevanja na kakovostnejše oblike poučevanja.</w:t>
            </w:r>
          </w:p>
        </w:tc>
        <w:tc>
          <w:tcPr>
            <w:tcW w:w="1928" w:type="dxa"/>
          </w:tcPr>
          <w:p w:rsidR="00E76A47" w:rsidRPr="00E76A47" w:rsidRDefault="00E76A47" w:rsidP="00796C21">
            <w:pPr>
              <w:jc w:val="center"/>
              <w:rPr>
                <w:sz w:val="22"/>
                <w:szCs w:val="22"/>
              </w:rPr>
            </w:pPr>
            <w:r w:rsidRPr="00E76A47">
              <w:rPr>
                <w:sz w:val="22"/>
                <w:szCs w:val="22"/>
              </w:rPr>
              <w:t>Da.</w:t>
            </w:r>
          </w:p>
          <w:p w:rsidR="00E76A47" w:rsidRPr="00E76A47" w:rsidRDefault="00E76A47" w:rsidP="00796C21">
            <w:pPr>
              <w:jc w:val="center"/>
              <w:rPr>
                <w:sz w:val="22"/>
                <w:szCs w:val="22"/>
              </w:rPr>
            </w:pPr>
          </w:p>
        </w:tc>
        <w:tc>
          <w:tcPr>
            <w:tcW w:w="1458" w:type="dxa"/>
          </w:tcPr>
          <w:p w:rsidR="00E76A47" w:rsidRPr="00E76A47" w:rsidRDefault="00E76A47" w:rsidP="00796C21">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E76A47" w:rsidRDefault="00E76A47" w:rsidP="00E76A47">
      <w:pPr>
        <w:suppressAutoHyphens w:val="0"/>
        <w:spacing w:line="360" w:lineRule="auto"/>
        <w:jc w:val="both"/>
        <w:rPr>
          <w:sz w:val="24"/>
          <w:szCs w:val="24"/>
        </w:rPr>
      </w:pPr>
    </w:p>
    <w:p w:rsidR="004B6EBE" w:rsidRDefault="004B6EBE" w:rsidP="00E76A47">
      <w:pPr>
        <w:suppressAutoHyphens w:val="0"/>
        <w:spacing w:line="360" w:lineRule="auto"/>
        <w:jc w:val="both"/>
        <w:rPr>
          <w:sz w:val="24"/>
          <w:szCs w:val="24"/>
        </w:rPr>
      </w:pPr>
    </w:p>
    <w:p w:rsidR="005969E3" w:rsidRPr="00E62A08" w:rsidRDefault="005969E3" w:rsidP="00E76A47">
      <w:pPr>
        <w:suppressAutoHyphens w:val="0"/>
        <w:spacing w:line="360" w:lineRule="auto"/>
        <w:jc w:val="both"/>
        <w:rPr>
          <w:sz w:val="24"/>
          <w:szCs w:val="24"/>
        </w:rPr>
      </w:pPr>
    </w:p>
    <w:p w:rsidR="00E62A08" w:rsidRDefault="00E62A08" w:rsidP="00C61967">
      <w:pPr>
        <w:numPr>
          <w:ilvl w:val="0"/>
          <w:numId w:val="14"/>
        </w:numPr>
        <w:suppressAutoHyphens w:val="0"/>
        <w:spacing w:line="360" w:lineRule="auto"/>
        <w:ind w:left="0" w:firstLine="357"/>
        <w:jc w:val="both"/>
        <w:rPr>
          <w:color w:val="000000"/>
          <w:sz w:val="24"/>
          <w:szCs w:val="24"/>
          <w:lang w:eastAsia="sl-SI"/>
        </w:rPr>
      </w:pPr>
      <w:r w:rsidRPr="00E62A08">
        <w:rPr>
          <w:sz w:val="24"/>
          <w:szCs w:val="24"/>
          <w:u w:val="single"/>
        </w:rPr>
        <w:t>Izvedba pr</w:t>
      </w:r>
      <w:r w:rsidR="00C61967">
        <w:rPr>
          <w:sz w:val="24"/>
          <w:szCs w:val="24"/>
          <w:u w:val="single"/>
        </w:rPr>
        <w:t>ojektov, načrtovanih v letu 2014</w:t>
      </w:r>
      <w:r w:rsidRPr="00E62A08">
        <w:rPr>
          <w:sz w:val="24"/>
          <w:szCs w:val="24"/>
        </w:rPr>
        <w:t>:</w:t>
      </w:r>
      <w:r w:rsidRPr="00E62A08">
        <w:rPr>
          <w:b/>
          <w:bCs/>
          <w:i/>
          <w:iCs/>
          <w:color w:val="000000"/>
          <w:sz w:val="24"/>
          <w:szCs w:val="24"/>
          <w:lang w:eastAsia="sl-SI"/>
        </w:rPr>
        <w:t xml:space="preserve"> </w:t>
      </w:r>
      <w:r w:rsidRPr="00E62A08">
        <w:rPr>
          <w:color w:val="000000"/>
          <w:sz w:val="24"/>
          <w:szCs w:val="24"/>
          <w:lang w:eastAsia="sl-SI"/>
        </w:rPr>
        <w:t>K uvajanju alternativnih didaktični</w:t>
      </w:r>
      <w:r w:rsidR="00C61967">
        <w:rPr>
          <w:color w:val="000000"/>
          <w:sz w:val="24"/>
          <w:szCs w:val="24"/>
          <w:lang w:eastAsia="sl-SI"/>
        </w:rPr>
        <w:t>h pristopov v učno okolje je</w:t>
      </w:r>
      <w:r w:rsidRPr="00E62A08">
        <w:rPr>
          <w:color w:val="000000"/>
          <w:sz w:val="24"/>
          <w:szCs w:val="24"/>
          <w:lang w:eastAsia="sl-SI"/>
        </w:rPr>
        <w:t xml:space="preserve"> naravnan inovacijski projekt </w:t>
      </w:r>
      <w:r w:rsidRPr="00E62A08">
        <w:rPr>
          <w:b/>
          <w:color w:val="000000"/>
          <w:sz w:val="24"/>
          <w:szCs w:val="24"/>
          <w:lang w:eastAsia="sl-SI"/>
        </w:rPr>
        <w:t>»Pomagaj mi, da naredim sam«</w:t>
      </w:r>
      <w:r w:rsidRPr="00E62A08">
        <w:rPr>
          <w:color w:val="000000"/>
          <w:sz w:val="24"/>
          <w:szCs w:val="24"/>
          <w:lang w:eastAsia="sl-SI"/>
        </w:rPr>
        <w:t xml:space="preserve"> (elemen</w:t>
      </w:r>
      <w:r w:rsidR="00C61967">
        <w:rPr>
          <w:color w:val="000000"/>
          <w:sz w:val="24"/>
          <w:szCs w:val="24"/>
          <w:lang w:eastAsia="sl-SI"/>
        </w:rPr>
        <w:t>ti montessori pedagogike), ki</w:t>
      </w:r>
      <w:r w:rsidRPr="00E62A08">
        <w:rPr>
          <w:color w:val="000000"/>
          <w:sz w:val="24"/>
          <w:szCs w:val="24"/>
          <w:lang w:eastAsia="sl-SI"/>
        </w:rPr>
        <w:t xml:space="preserve"> potekal že peto leto in se je v šolskem letu 2012/13 </w:t>
      </w:r>
      <w:r w:rsidR="00C61967">
        <w:rPr>
          <w:color w:val="000000"/>
          <w:sz w:val="24"/>
          <w:szCs w:val="24"/>
          <w:lang w:eastAsia="sl-SI"/>
        </w:rPr>
        <w:t>tudi zaključil. Nadaljuje se le na interni ravni. Sodeluje okoli</w:t>
      </w:r>
      <w:r w:rsidRPr="00E62A08">
        <w:rPr>
          <w:color w:val="000000"/>
          <w:sz w:val="24"/>
          <w:szCs w:val="24"/>
          <w:lang w:eastAsia="sl-SI"/>
        </w:rPr>
        <w:t xml:space="preserve"> 13 učiteljic I. triletja, usmerjeno v vzgojno področje (disciplina), matematiko, okoljsko vzgojo i</w:t>
      </w:r>
      <w:r w:rsidR="00C61967">
        <w:rPr>
          <w:color w:val="000000"/>
          <w:sz w:val="24"/>
          <w:szCs w:val="24"/>
          <w:lang w:eastAsia="sl-SI"/>
        </w:rPr>
        <w:t>n opismenjevanje. Opazen je</w:t>
      </w:r>
      <w:r w:rsidRPr="00E62A08">
        <w:rPr>
          <w:color w:val="000000"/>
          <w:sz w:val="24"/>
          <w:szCs w:val="24"/>
          <w:lang w:eastAsia="sl-SI"/>
        </w:rPr>
        <w:t xml:space="preserve"> napredek pri opismenjevanju otrok in pridobivanju matematičnih predstav, pojmov. Učiteljice </w:t>
      </w:r>
      <w:r w:rsidRPr="00E62A08">
        <w:rPr>
          <w:color w:val="000000"/>
          <w:sz w:val="24"/>
          <w:szCs w:val="24"/>
          <w:lang w:eastAsia="sl-SI"/>
        </w:rPr>
        <w:lastRenderedPageBreak/>
        <w:t>uspešno kreirajo in redno uporabljajo monterssori materiale pri pouku predvsem v 1. razredu, pogosto pri dodatni strokovni pomoči učencem s posebnimi potrebami, v 2. in 3. razredu pa za izboljšanje bralne pismenosti učencev. Na šoli se je zvrstilo tudi več uspos</w:t>
      </w:r>
      <w:r w:rsidR="00C61967">
        <w:rPr>
          <w:color w:val="000000"/>
          <w:sz w:val="24"/>
          <w:szCs w:val="24"/>
          <w:lang w:eastAsia="sl-SI"/>
        </w:rPr>
        <w:t>abljanj za poučevanje v drugem triletju</w:t>
      </w:r>
      <w:r w:rsidRPr="00E62A08">
        <w:rPr>
          <w:color w:val="000000"/>
          <w:sz w:val="24"/>
          <w:szCs w:val="24"/>
          <w:lang w:eastAsia="sl-SI"/>
        </w:rPr>
        <w:t>, povečuje se zanimanje staršev za vp</w:t>
      </w:r>
      <w:r w:rsidR="00C61967">
        <w:rPr>
          <w:color w:val="000000"/>
          <w:sz w:val="24"/>
          <w:szCs w:val="24"/>
          <w:lang w:eastAsia="sl-SI"/>
        </w:rPr>
        <w:t>is na šolo (iz drugih okolišev).</w:t>
      </w:r>
    </w:p>
    <w:p w:rsidR="004B6EBE" w:rsidRDefault="004B6EBE" w:rsidP="004B6EBE">
      <w:pPr>
        <w:suppressAutoHyphens w:val="0"/>
        <w:spacing w:line="360" w:lineRule="auto"/>
        <w:jc w:val="both"/>
        <w:rPr>
          <w:color w:val="000000"/>
          <w:sz w:val="24"/>
          <w:szCs w:val="24"/>
          <w:lang w:eastAsia="sl-SI"/>
        </w:rPr>
      </w:pPr>
    </w:p>
    <w:tbl>
      <w:tblPr>
        <w:tblStyle w:val="Tabelamrea"/>
        <w:tblW w:w="10157" w:type="dxa"/>
        <w:jc w:val="center"/>
        <w:tblInd w:w="1390" w:type="dxa"/>
        <w:tblLook w:val="04A0" w:firstRow="1" w:lastRow="0" w:firstColumn="1" w:lastColumn="0" w:noHBand="0" w:noVBand="1"/>
      </w:tblPr>
      <w:tblGrid>
        <w:gridCol w:w="3945"/>
        <w:gridCol w:w="2826"/>
        <w:gridCol w:w="1928"/>
        <w:gridCol w:w="1458"/>
      </w:tblGrid>
      <w:tr w:rsidR="004B6EBE" w:rsidRPr="00CB0695" w:rsidTr="00796C21">
        <w:trPr>
          <w:jc w:val="center"/>
        </w:trPr>
        <w:tc>
          <w:tcPr>
            <w:tcW w:w="3945" w:type="dxa"/>
          </w:tcPr>
          <w:p w:rsidR="004B6EBE" w:rsidRPr="00CB0695" w:rsidRDefault="004B6EBE" w:rsidP="00796C21">
            <w:pPr>
              <w:jc w:val="center"/>
              <w:rPr>
                <w:b/>
                <w:sz w:val="22"/>
                <w:szCs w:val="22"/>
              </w:rPr>
            </w:pPr>
            <w:r w:rsidRPr="00CB0695">
              <w:rPr>
                <w:b/>
                <w:sz w:val="22"/>
                <w:szCs w:val="22"/>
              </w:rPr>
              <w:t>CILJ</w:t>
            </w:r>
          </w:p>
        </w:tc>
        <w:tc>
          <w:tcPr>
            <w:tcW w:w="2826" w:type="dxa"/>
          </w:tcPr>
          <w:p w:rsidR="004B6EBE" w:rsidRDefault="004B6EBE" w:rsidP="00796C21">
            <w:pPr>
              <w:jc w:val="center"/>
              <w:rPr>
                <w:b/>
                <w:sz w:val="22"/>
                <w:szCs w:val="22"/>
              </w:rPr>
            </w:pPr>
            <w:r w:rsidRPr="00CB0695">
              <w:rPr>
                <w:b/>
                <w:sz w:val="22"/>
                <w:szCs w:val="22"/>
              </w:rPr>
              <w:t>MERLJIVOST/</w:t>
            </w:r>
          </w:p>
          <w:p w:rsidR="004B6EBE" w:rsidRPr="00CB0695" w:rsidRDefault="004B6EBE" w:rsidP="00796C21">
            <w:pPr>
              <w:jc w:val="center"/>
              <w:rPr>
                <w:b/>
                <w:sz w:val="22"/>
                <w:szCs w:val="22"/>
              </w:rPr>
            </w:pPr>
            <w:r w:rsidRPr="00CB0695">
              <w:rPr>
                <w:b/>
                <w:sz w:val="22"/>
                <w:szCs w:val="22"/>
              </w:rPr>
              <w:t>KAZALNIK</w:t>
            </w:r>
          </w:p>
        </w:tc>
        <w:tc>
          <w:tcPr>
            <w:tcW w:w="1928" w:type="dxa"/>
          </w:tcPr>
          <w:p w:rsidR="004B6EBE" w:rsidRPr="00CB0695" w:rsidRDefault="004B6EBE" w:rsidP="00796C21">
            <w:pPr>
              <w:jc w:val="center"/>
              <w:rPr>
                <w:b/>
                <w:sz w:val="22"/>
                <w:szCs w:val="22"/>
              </w:rPr>
            </w:pPr>
            <w:r w:rsidRPr="00CB0695">
              <w:rPr>
                <w:b/>
                <w:sz w:val="22"/>
                <w:szCs w:val="22"/>
              </w:rPr>
              <w:t>DOSEGLJIVOST</w:t>
            </w:r>
          </w:p>
        </w:tc>
        <w:tc>
          <w:tcPr>
            <w:tcW w:w="1458" w:type="dxa"/>
          </w:tcPr>
          <w:p w:rsidR="004B6EBE" w:rsidRPr="00CB0695" w:rsidRDefault="004B6EBE" w:rsidP="00796C21">
            <w:pPr>
              <w:jc w:val="center"/>
              <w:rPr>
                <w:b/>
                <w:sz w:val="22"/>
                <w:szCs w:val="22"/>
              </w:rPr>
            </w:pPr>
            <w:r w:rsidRPr="00CB0695">
              <w:rPr>
                <w:b/>
                <w:sz w:val="22"/>
                <w:szCs w:val="22"/>
              </w:rPr>
              <w:t>ČASOVNA</w:t>
            </w:r>
          </w:p>
          <w:p w:rsidR="004B6EBE" w:rsidRPr="00CB0695" w:rsidRDefault="004B6EBE" w:rsidP="00796C21">
            <w:pPr>
              <w:jc w:val="center"/>
              <w:rPr>
                <w:b/>
                <w:sz w:val="22"/>
                <w:szCs w:val="22"/>
              </w:rPr>
            </w:pPr>
            <w:r>
              <w:rPr>
                <w:b/>
                <w:sz w:val="22"/>
                <w:szCs w:val="22"/>
              </w:rPr>
              <w:t>OPREDELJ.</w:t>
            </w:r>
          </w:p>
        </w:tc>
      </w:tr>
      <w:tr w:rsidR="004B6EBE" w:rsidRPr="00E76A47" w:rsidTr="00796C21">
        <w:trPr>
          <w:trHeight w:val="467"/>
          <w:jc w:val="center"/>
        </w:trPr>
        <w:tc>
          <w:tcPr>
            <w:tcW w:w="3945" w:type="dxa"/>
          </w:tcPr>
          <w:p w:rsidR="004B6EBE" w:rsidRPr="00E76A47" w:rsidRDefault="004B6EBE" w:rsidP="00796C21">
            <w:pPr>
              <w:suppressAutoHyphens w:val="0"/>
              <w:jc w:val="center"/>
              <w:rPr>
                <w:color w:val="000000"/>
                <w:sz w:val="22"/>
                <w:szCs w:val="22"/>
              </w:rPr>
            </w:pPr>
            <w:r>
              <w:rPr>
                <w:color w:val="000000"/>
                <w:sz w:val="22"/>
                <w:szCs w:val="22"/>
              </w:rPr>
              <w:t>Uporaba znanja in izkušenj pridobljenih v projektih pri vzgojno-izobraževalnem delu.</w:t>
            </w:r>
          </w:p>
        </w:tc>
        <w:tc>
          <w:tcPr>
            <w:tcW w:w="2826" w:type="dxa"/>
          </w:tcPr>
          <w:p w:rsidR="004B6EBE" w:rsidRPr="00E76A47" w:rsidRDefault="004B6EBE" w:rsidP="00796C21">
            <w:pPr>
              <w:jc w:val="center"/>
              <w:rPr>
                <w:sz w:val="22"/>
                <w:szCs w:val="22"/>
              </w:rPr>
            </w:pPr>
            <w:r>
              <w:rPr>
                <w:sz w:val="22"/>
                <w:szCs w:val="22"/>
              </w:rPr>
              <w:t>Trajnejše in kvalitetnejše znanje učencev.</w:t>
            </w:r>
          </w:p>
        </w:tc>
        <w:tc>
          <w:tcPr>
            <w:tcW w:w="1928" w:type="dxa"/>
          </w:tcPr>
          <w:p w:rsidR="004B6EBE" w:rsidRPr="00E76A47" w:rsidRDefault="004B6EBE" w:rsidP="00796C21">
            <w:pPr>
              <w:jc w:val="center"/>
              <w:rPr>
                <w:sz w:val="22"/>
                <w:szCs w:val="22"/>
              </w:rPr>
            </w:pPr>
            <w:r w:rsidRPr="00E76A47">
              <w:rPr>
                <w:sz w:val="22"/>
                <w:szCs w:val="22"/>
              </w:rPr>
              <w:t>Da.</w:t>
            </w:r>
          </w:p>
          <w:p w:rsidR="004B6EBE" w:rsidRPr="00E76A47" w:rsidRDefault="004B6EBE" w:rsidP="00796C21">
            <w:pPr>
              <w:jc w:val="center"/>
              <w:rPr>
                <w:sz w:val="22"/>
                <w:szCs w:val="22"/>
              </w:rPr>
            </w:pPr>
          </w:p>
        </w:tc>
        <w:tc>
          <w:tcPr>
            <w:tcW w:w="1458" w:type="dxa"/>
          </w:tcPr>
          <w:p w:rsidR="004B6EBE" w:rsidRPr="00E76A47" w:rsidRDefault="004B6EBE" w:rsidP="00796C21">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4B6EBE" w:rsidRDefault="004B6EBE" w:rsidP="004B6EBE">
      <w:pPr>
        <w:suppressAutoHyphens w:val="0"/>
        <w:spacing w:line="360" w:lineRule="auto"/>
        <w:jc w:val="both"/>
        <w:rPr>
          <w:color w:val="000000"/>
          <w:sz w:val="24"/>
          <w:szCs w:val="24"/>
          <w:lang w:eastAsia="sl-SI"/>
        </w:rPr>
      </w:pPr>
    </w:p>
    <w:p w:rsidR="00C61967" w:rsidRDefault="00E62A08" w:rsidP="00C61967">
      <w:pPr>
        <w:numPr>
          <w:ilvl w:val="0"/>
          <w:numId w:val="14"/>
        </w:numPr>
        <w:suppressAutoHyphens w:val="0"/>
        <w:spacing w:line="360" w:lineRule="auto"/>
        <w:ind w:left="0" w:firstLine="357"/>
        <w:jc w:val="both"/>
        <w:rPr>
          <w:color w:val="000000"/>
          <w:sz w:val="24"/>
          <w:szCs w:val="24"/>
          <w:lang w:eastAsia="sl-SI"/>
        </w:rPr>
      </w:pPr>
      <w:r w:rsidRPr="00E62A08">
        <w:rPr>
          <w:color w:val="000000"/>
          <w:sz w:val="24"/>
          <w:szCs w:val="24"/>
          <w:u w:val="single"/>
          <w:lang w:eastAsia="sl-SI"/>
        </w:rPr>
        <w:t>Inovacijski projekt »Moj šolski kot«</w:t>
      </w:r>
      <w:r w:rsidRPr="00E62A08">
        <w:rPr>
          <w:b/>
          <w:color w:val="000000"/>
          <w:sz w:val="24"/>
          <w:szCs w:val="24"/>
          <w:lang w:eastAsia="sl-SI"/>
        </w:rPr>
        <w:t xml:space="preserve"> </w:t>
      </w:r>
      <w:r w:rsidR="00C61967">
        <w:rPr>
          <w:color w:val="000000"/>
          <w:sz w:val="24"/>
          <w:szCs w:val="24"/>
          <w:lang w:eastAsia="sl-SI"/>
        </w:rPr>
        <w:t>je potekal četrto</w:t>
      </w:r>
      <w:r w:rsidRPr="00E62A08">
        <w:rPr>
          <w:color w:val="000000"/>
          <w:sz w:val="24"/>
          <w:szCs w:val="24"/>
          <w:lang w:eastAsia="sl-SI"/>
        </w:rPr>
        <w:t xml:space="preserve"> leto, sodelovalo je 16 učiteljev; aktivnost projektne skupine se je usmerila na interakcijo med učiteljem in učenci z namenom vodenja otrok za uresn</w:t>
      </w:r>
      <w:r w:rsidR="00C61967">
        <w:rPr>
          <w:color w:val="000000"/>
          <w:sz w:val="24"/>
          <w:szCs w:val="24"/>
          <w:lang w:eastAsia="sl-SI"/>
        </w:rPr>
        <w:t>ičevanje lastne odgovornosti (</w:t>
      </w:r>
      <w:r w:rsidRPr="00E62A08">
        <w:rPr>
          <w:color w:val="000000"/>
          <w:sz w:val="24"/>
          <w:szCs w:val="24"/>
          <w:lang w:eastAsia="sl-SI"/>
        </w:rPr>
        <w:t>samouravnavanje) pri učenju in vedenju. Z vidika učiteljeve pozicije v učnem procesu se je skupina usposabljala za formativno spremljanje napredka, znanja učenca s kakovostno povratno informacijo. Učitelji so spodbujali in vodili učence pri postavljanju ciljev, opazovanju lastnega napredka in vrednotenju doseženega znanja. Večina učencev, ki so sodelovali, lahko uporabi analizo lastnega vedenja za uravnavanje učenja in socialnih odnosov. Z namenom deregulacije učiteljeve vloge pri učenju se je kot zelo uspešno izkazalo medgeneracijsko učenje, sodelovanje starejših z mlajšimi učenci v učnem procesu, pri nudenju učne pomoči.</w:t>
      </w:r>
    </w:p>
    <w:tbl>
      <w:tblPr>
        <w:tblStyle w:val="Tabelamrea"/>
        <w:tblW w:w="10157" w:type="dxa"/>
        <w:jc w:val="center"/>
        <w:tblInd w:w="1390" w:type="dxa"/>
        <w:tblLook w:val="04A0" w:firstRow="1" w:lastRow="0" w:firstColumn="1" w:lastColumn="0" w:noHBand="0" w:noVBand="1"/>
      </w:tblPr>
      <w:tblGrid>
        <w:gridCol w:w="3945"/>
        <w:gridCol w:w="2826"/>
        <w:gridCol w:w="1928"/>
        <w:gridCol w:w="1458"/>
      </w:tblGrid>
      <w:tr w:rsidR="004B6EBE" w:rsidRPr="00CB0695" w:rsidTr="00796C21">
        <w:trPr>
          <w:jc w:val="center"/>
        </w:trPr>
        <w:tc>
          <w:tcPr>
            <w:tcW w:w="3945" w:type="dxa"/>
          </w:tcPr>
          <w:p w:rsidR="004B6EBE" w:rsidRPr="00CB0695" w:rsidRDefault="004B6EBE" w:rsidP="00796C21">
            <w:pPr>
              <w:jc w:val="center"/>
              <w:rPr>
                <w:b/>
                <w:sz w:val="22"/>
                <w:szCs w:val="22"/>
              </w:rPr>
            </w:pPr>
            <w:r w:rsidRPr="00CB0695">
              <w:rPr>
                <w:b/>
                <w:sz w:val="22"/>
                <w:szCs w:val="22"/>
              </w:rPr>
              <w:t>CILJ</w:t>
            </w:r>
          </w:p>
        </w:tc>
        <w:tc>
          <w:tcPr>
            <w:tcW w:w="2826" w:type="dxa"/>
          </w:tcPr>
          <w:p w:rsidR="004B6EBE" w:rsidRDefault="004B6EBE" w:rsidP="00796C21">
            <w:pPr>
              <w:jc w:val="center"/>
              <w:rPr>
                <w:b/>
                <w:sz w:val="22"/>
                <w:szCs w:val="22"/>
              </w:rPr>
            </w:pPr>
            <w:r w:rsidRPr="00CB0695">
              <w:rPr>
                <w:b/>
                <w:sz w:val="22"/>
                <w:szCs w:val="22"/>
              </w:rPr>
              <w:t>MERLJIVOST/</w:t>
            </w:r>
          </w:p>
          <w:p w:rsidR="004B6EBE" w:rsidRPr="00CB0695" w:rsidRDefault="004B6EBE" w:rsidP="00796C21">
            <w:pPr>
              <w:jc w:val="center"/>
              <w:rPr>
                <w:b/>
                <w:sz w:val="22"/>
                <w:szCs w:val="22"/>
              </w:rPr>
            </w:pPr>
            <w:r w:rsidRPr="00CB0695">
              <w:rPr>
                <w:b/>
                <w:sz w:val="22"/>
                <w:szCs w:val="22"/>
              </w:rPr>
              <w:t>KAZALNIK</w:t>
            </w:r>
          </w:p>
        </w:tc>
        <w:tc>
          <w:tcPr>
            <w:tcW w:w="1928" w:type="dxa"/>
          </w:tcPr>
          <w:p w:rsidR="004B6EBE" w:rsidRPr="00CB0695" w:rsidRDefault="004B6EBE" w:rsidP="00796C21">
            <w:pPr>
              <w:jc w:val="center"/>
              <w:rPr>
                <w:b/>
                <w:sz w:val="22"/>
                <w:szCs w:val="22"/>
              </w:rPr>
            </w:pPr>
            <w:r w:rsidRPr="00CB0695">
              <w:rPr>
                <w:b/>
                <w:sz w:val="22"/>
                <w:szCs w:val="22"/>
              </w:rPr>
              <w:t>DOSEGLJIVOST</w:t>
            </w:r>
          </w:p>
        </w:tc>
        <w:tc>
          <w:tcPr>
            <w:tcW w:w="1458" w:type="dxa"/>
          </w:tcPr>
          <w:p w:rsidR="004B6EBE" w:rsidRPr="00CB0695" w:rsidRDefault="004B6EBE" w:rsidP="00796C21">
            <w:pPr>
              <w:jc w:val="center"/>
              <w:rPr>
                <w:b/>
                <w:sz w:val="22"/>
                <w:szCs w:val="22"/>
              </w:rPr>
            </w:pPr>
            <w:r w:rsidRPr="00CB0695">
              <w:rPr>
                <w:b/>
                <w:sz w:val="22"/>
                <w:szCs w:val="22"/>
              </w:rPr>
              <w:t>ČASOVNA</w:t>
            </w:r>
          </w:p>
          <w:p w:rsidR="004B6EBE" w:rsidRPr="00CB0695" w:rsidRDefault="004B6EBE" w:rsidP="00796C21">
            <w:pPr>
              <w:jc w:val="center"/>
              <w:rPr>
                <w:b/>
                <w:sz w:val="22"/>
                <w:szCs w:val="22"/>
              </w:rPr>
            </w:pPr>
            <w:r>
              <w:rPr>
                <w:b/>
                <w:sz w:val="22"/>
                <w:szCs w:val="22"/>
              </w:rPr>
              <w:t>OPREDELJ.</w:t>
            </w:r>
          </w:p>
        </w:tc>
      </w:tr>
      <w:tr w:rsidR="004B6EBE" w:rsidRPr="00E76A47" w:rsidTr="00796C21">
        <w:trPr>
          <w:trHeight w:val="467"/>
          <w:jc w:val="center"/>
        </w:trPr>
        <w:tc>
          <w:tcPr>
            <w:tcW w:w="3945" w:type="dxa"/>
          </w:tcPr>
          <w:p w:rsidR="004B6EBE" w:rsidRPr="00E76A47" w:rsidRDefault="004B6EBE" w:rsidP="00796C21">
            <w:pPr>
              <w:suppressAutoHyphens w:val="0"/>
              <w:jc w:val="center"/>
              <w:rPr>
                <w:color w:val="000000"/>
                <w:sz w:val="22"/>
                <w:szCs w:val="22"/>
              </w:rPr>
            </w:pPr>
            <w:r>
              <w:rPr>
                <w:color w:val="000000"/>
                <w:sz w:val="22"/>
                <w:szCs w:val="22"/>
              </w:rPr>
              <w:t>Uporaba znanja in izkušenj pridobljenih v projektih pri vzgojno-izobraževalnem delu.</w:t>
            </w:r>
          </w:p>
        </w:tc>
        <w:tc>
          <w:tcPr>
            <w:tcW w:w="2826" w:type="dxa"/>
          </w:tcPr>
          <w:p w:rsidR="004B6EBE" w:rsidRDefault="004B6EBE" w:rsidP="00796C21">
            <w:pPr>
              <w:jc w:val="center"/>
              <w:rPr>
                <w:sz w:val="22"/>
                <w:szCs w:val="22"/>
              </w:rPr>
            </w:pPr>
            <w:r>
              <w:rPr>
                <w:sz w:val="22"/>
                <w:szCs w:val="22"/>
              </w:rPr>
              <w:t>Trajnejše in kvalitetnejše znanje učencev.</w:t>
            </w:r>
          </w:p>
          <w:p w:rsidR="004B6EBE" w:rsidRPr="00E76A47" w:rsidRDefault="004B6EBE" w:rsidP="00796C21">
            <w:pPr>
              <w:jc w:val="center"/>
              <w:rPr>
                <w:sz w:val="22"/>
                <w:szCs w:val="22"/>
              </w:rPr>
            </w:pPr>
            <w:r>
              <w:rPr>
                <w:sz w:val="22"/>
                <w:szCs w:val="22"/>
              </w:rPr>
              <w:t>Vpliv na medsebojne odnose.</w:t>
            </w:r>
          </w:p>
        </w:tc>
        <w:tc>
          <w:tcPr>
            <w:tcW w:w="1928" w:type="dxa"/>
          </w:tcPr>
          <w:p w:rsidR="004B6EBE" w:rsidRPr="00E76A47" w:rsidRDefault="004B6EBE" w:rsidP="00796C21">
            <w:pPr>
              <w:jc w:val="center"/>
              <w:rPr>
                <w:sz w:val="22"/>
                <w:szCs w:val="22"/>
              </w:rPr>
            </w:pPr>
            <w:r w:rsidRPr="00E76A47">
              <w:rPr>
                <w:sz w:val="22"/>
                <w:szCs w:val="22"/>
              </w:rPr>
              <w:t>Da.</w:t>
            </w:r>
          </w:p>
          <w:p w:rsidR="004B6EBE" w:rsidRPr="00E76A47" w:rsidRDefault="004B6EBE" w:rsidP="00796C21">
            <w:pPr>
              <w:jc w:val="center"/>
              <w:rPr>
                <w:sz w:val="22"/>
                <w:szCs w:val="22"/>
              </w:rPr>
            </w:pPr>
          </w:p>
        </w:tc>
        <w:tc>
          <w:tcPr>
            <w:tcW w:w="1458" w:type="dxa"/>
          </w:tcPr>
          <w:p w:rsidR="004B6EBE" w:rsidRPr="00E76A47" w:rsidRDefault="004B6EBE" w:rsidP="00796C21">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4B6EBE" w:rsidRDefault="004B6EBE" w:rsidP="004B6EBE">
      <w:pPr>
        <w:suppressAutoHyphens w:val="0"/>
        <w:spacing w:line="360" w:lineRule="auto"/>
        <w:jc w:val="both"/>
        <w:rPr>
          <w:color w:val="000000"/>
          <w:sz w:val="24"/>
          <w:szCs w:val="24"/>
          <w:lang w:eastAsia="sl-SI"/>
        </w:rPr>
      </w:pPr>
    </w:p>
    <w:p w:rsidR="00C61967" w:rsidRPr="004B6EBE" w:rsidRDefault="00E62A08" w:rsidP="00C61967">
      <w:pPr>
        <w:numPr>
          <w:ilvl w:val="0"/>
          <w:numId w:val="14"/>
        </w:numPr>
        <w:suppressAutoHyphens w:val="0"/>
        <w:spacing w:line="360" w:lineRule="auto"/>
        <w:ind w:left="0" w:firstLine="357"/>
        <w:jc w:val="both"/>
        <w:rPr>
          <w:color w:val="000000"/>
          <w:sz w:val="24"/>
          <w:szCs w:val="24"/>
          <w:lang w:eastAsia="sl-SI"/>
        </w:rPr>
      </w:pPr>
      <w:r w:rsidRPr="00E62A08">
        <w:rPr>
          <w:color w:val="000000"/>
          <w:sz w:val="24"/>
          <w:szCs w:val="24"/>
          <w:lang w:eastAsia="sl-SI"/>
        </w:rPr>
        <w:t xml:space="preserve">Pri delu </w:t>
      </w:r>
      <w:r w:rsidRPr="00E62A08">
        <w:rPr>
          <w:color w:val="000000"/>
          <w:sz w:val="24"/>
          <w:szCs w:val="24"/>
          <w:u w:val="single"/>
          <w:lang w:eastAsia="sl-SI"/>
        </w:rPr>
        <w:t xml:space="preserve">z </w:t>
      </w:r>
      <w:r w:rsidR="00C61967" w:rsidRPr="00456A30">
        <w:rPr>
          <w:color w:val="000000"/>
          <w:sz w:val="24"/>
          <w:szCs w:val="24"/>
          <w:u w:val="single"/>
          <w:lang w:eastAsia="sl-SI"/>
        </w:rPr>
        <w:t>učenci s posebnimi potrebami</w:t>
      </w:r>
      <w:r w:rsidR="00C61967">
        <w:rPr>
          <w:color w:val="000000"/>
          <w:sz w:val="24"/>
          <w:szCs w:val="24"/>
          <w:lang w:eastAsia="sl-SI"/>
        </w:rPr>
        <w:t xml:space="preserve"> uspešno realiziramo</w:t>
      </w:r>
      <w:r w:rsidRPr="00E62A08">
        <w:rPr>
          <w:color w:val="000000"/>
          <w:sz w:val="24"/>
          <w:szCs w:val="24"/>
          <w:lang w:eastAsia="sl-SI"/>
        </w:rPr>
        <w:t xml:space="preserve"> načrtovane cilje v okviru </w:t>
      </w:r>
      <w:r w:rsidRPr="00E62A08">
        <w:rPr>
          <w:color w:val="000000"/>
          <w:sz w:val="24"/>
          <w:szCs w:val="24"/>
          <w:u w:val="single"/>
          <w:lang w:eastAsia="sl-SI"/>
        </w:rPr>
        <w:t>koncepta dela z nadarjenimi</w:t>
      </w:r>
      <w:r w:rsidRPr="00E62A08">
        <w:rPr>
          <w:b/>
          <w:color w:val="000000"/>
          <w:sz w:val="24"/>
          <w:szCs w:val="24"/>
          <w:lang w:eastAsia="sl-SI"/>
        </w:rPr>
        <w:t xml:space="preserve"> </w:t>
      </w:r>
      <w:r w:rsidRPr="00E62A08">
        <w:rPr>
          <w:color w:val="000000"/>
          <w:sz w:val="24"/>
          <w:szCs w:val="24"/>
          <w:lang w:eastAsia="sl-SI"/>
        </w:rPr>
        <w:t>(trudili smo se upoštevati analizo samoevalvacije iz prejšnjega leta)</w:t>
      </w:r>
      <w:r w:rsidRPr="00E62A08">
        <w:rPr>
          <w:b/>
          <w:color w:val="000000"/>
          <w:sz w:val="24"/>
          <w:szCs w:val="24"/>
          <w:lang w:eastAsia="sl-SI"/>
        </w:rPr>
        <w:t xml:space="preserve"> </w:t>
      </w:r>
      <w:r w:rsidRPr="00E62A08">
        <w:rPr>
          <w:color w:val="000000"/>
          <w:sz w:val="24"/>
          <w:szCs w:val="24"/>
          <w:lang w:eastAsia="sl-SI"/>
        </w:rPr>
        <w:t xml:space="preserve">in z učenci s </w:t>
      </w:r>
      <w:r w:rsidRPr="00E62A08">
        <w:rPr>
          <w:color w:val="000000"/>
          <w:sz w:val="24"/>
          <w:szCs w:val="24"/>
          <w:u w:val="single"/>
          <w:lang w:eastAsia="sl-SI"/>
        </w:rPr>
        <w:t>posebnimi potrebami z odločbo o usmeritvi</w:t>
      </w:r>
      <w:r w:rsidRPr="00E62A08">
        <w:rPr>
          <w:b/>
          <w:color w:val="000000"/>
          <w:sz w:val="24"/>
          <w:szCs w:val="24"/>
          <w:lang w:eastAsia="sl-SI"/>
        </w:rPr>
        <w:t xml:space="preserve">. </w:t>
      </w:r>
    </w:p>
    <w:p w:rsidR="004B6EBE" w:rsidRPr="004B6EBE" w:rsidRDefault="004B6EBE" w:rsidP="004B6EBE">
      <w:pPr>
        <w:suppressAutoHyphens w:val="0"/>
        <w:spacing w:line="360" w:lineRule="auto"/>
        <w:ind w:left="357"/>
        <w:jc w:val="both"/>
        <w:rPr>
          <w:color w:val="000000"/>
          <w:sz w:val="24"/>
          <w:szCs w:val="24"/>
          <w:lang w:eastAsia="sl-SI"/>
        </w:rPr>
      </w:pPr>
    </w:p>
    <w:tbl>
      <w:tblPr>
        <w:tblStyle w:val="Tabelamrea"/>
        <w:tblW w:w="10157" w:type="dxa"/>
        <w:jc w:val="center"/>
        <w:tblInd w:w="1390" w:type="dxa"/>
        <w:tblLook w:val="04A0" w:firstRow="1" w:lastRow="0" w:firstColumn="1" w:lastColumn="0" w:noHBand="0" w:noVBand="1"/>
      </w:tblPr>
      <w:tblGrid>
        <w:gridCol w:w="3945"/>
        <w:gridCol w:w="2826"/>
        <w:gridCol w:w="1928"/>
        <w:gridCol w:w="1458"/>
      </w:tblGrid>
      <w:tr w:rsidR="004B6EBE" w:rsidRPr="00CB0695" w:rsidTr="00796C21">
        <w:trPr>
          <w:jc w:val="center"/>
        </w:trPr>
        <w:tc>
          <w:tcPr>
            <w:tcW w:w="3945" w:type="dxa"/>
          </w:tcPr>
          <w:p w:rsidR="004B6EBE" w:rsidRPr="00CB0695" w:rsidRDefault="004B6EBE" w:rsidP="00796C21">
            <w:pPr>
              <w:jc w:val="center"/>
              <w:rPr>
                <w:b/>
                <w:sz w:val="22"/>
                <w:szCs w:val="22"/>
              </w:rPr>
            </w:pPr>
            <w:r w:rsidRPr="00CB0695">
              <w:rPr>
                <w:b/>
                <w:sz w:val="22"/>
                <w:szCs w:val="22"/>
              </w:rPr>
              <w:t>CILJ</w:t>
            </w:r>
          </w:p>
        </w:tc>
        <w:tc>
          <w:tcPr>
            <w:tcW w:w="2826" w:type="dxa"/>
          </w:tcPr>
          <w:p w:rsidR="004B6EBE" w:rsidRDefault="004B6EBE" w:rsidP="00796C21">
            <w:pPr>
              <w:jc w:val="center"/>
              <w:rPr>
                <w:b/>
                <w:sz w:val="22"/>
                <w:szCs w:val="22"/>
              </w:rPr>
            </w:pPr>
            <w:r w:rsidRPr="00CB0695">
              <w:rPr>
                <w:b/>
                <w:sz w:val="22"/>
                <w:szCs w:val="22"/>
              </w:rPr>
              <w:t>MERLJIVOST/</w:t>
            </w:r>
          </w:p>
          <w:p w:rsidR="004B6EBE" w:rsidRPr="00CB0695" w:rsidRDefault="004B6EBE" w:rsidP="00796C21">
            <w:pPr>
              <w:jc w:val="center"/>
              <w:rPr>
                <w:b/>
                <w:sz w:val="22"/>
                <w:szCs w:val="22"/>
              </w:rPr>
            </w:pPr>
            <w:r w:rsidRPr="00CB0695">
              <w:rPr>
                <w:b/>
                <w:sz w:val="22"/>
                <w:szCs w:val="22"/>
              </w:rPr>
              <w:t>KAZALNIK</w:t>
            </w:r>
          </w:p>
        </w:tc>
        <w:tc>
          <w:tcPr>
            <w:tcW w:w="1928" w:type="dxa"/>
          </w:tcPr>
          <w:p w:rsidR="004B6EBE" w:rsidRPr="00CB0695" w:rsidRDefault="004B6EBE" w:rsidP="00796C21">
            <w:pPr>
              <w:jc w:val="center"/>
              <w:rPr>
                <w:b/>
                <w:sz w:val="22"/>
                <w:szCs w:val="22"/>
              </w:rPr>
            </w:pPr>
            <w:r w:rsidRPr="00CB0695">
              <w:rPr>
                <w:b/>
                <w:sz w:val="22"/>
                <w:szCs w:val="22"/>
              </w:rPr>
              <w:t>DOSEGLJIVOST</w:t>
            </w:r>
          </w:p>
        </w:tc>
        <w:tc>
          <w:tcPr>
            <w:tcW w:w="1458" w:type="dxa"/>
          </w:tcPr>
          <w:p w:rsidR="004B6EBE" w:rsidRPr="00CB0695" w:rsidRDefault="004B6EBE" w:rsidP="00796C21">
            <w:pPr>
              <w:jc w:val="center"/>
              <w:rPr>
                <w:b/>
                <w:sz w:val="22"/>
                <w:szCs w:val="22"/>
              </w:rPr>
            </w:pPr>
            <w:r w:rsidRPr="00CB0695">
              <w:rPr>
                <w:b/>
                <w:sz w:val="22"/>
                <w:szCs w:val="22"/>
              </w:rPr>
              <w:t>ČASOVNA</w:t>
            </w:r>
          </w:p>
          <w:p w:rsidR="004B6EBE" w:rsidRPr="00CB0695" w:rsidRDefault="004B6EBE" w:rsidP="00796C21">
            <w:pPr>
              <w:jc w:val="center"/>
              <w:rPr>
                <w:b/>
                <w:sz w:val="22"/>
                <w:szCs w:val="22"/>
              </w:rPr>
            </w:pPr>
            <w:r>
              <w:rPr>
                <w:b/>
                <w:sz w:val="22"/>
                <w:szCs w:val="22"/>
              </w:rPr>
              <w:t>OPREDELJ.</w:t>
            </w:r>
          </w:p>
        </w:tc>
      </w:tr>
      <w:tr w:rsidR="004B6EBE" w:rsidRPr="00E76A47" w:rsidTr="00796C21">
        <w:trPr>
          <w:trHeight w:val="467"/>
          <w:jc w:val="center"/>
        </w:trPr>
        <w:tc>
          <w:tcPr>
            <w:tcW w:w="3945" w:type="dxa"/>
          </w:tcPr>
          <w:p w:rsidR="004B6EBE" w:rsidRDefault="004B6EBE" w:rsidP="00510F18">
            <w:pPr>
              <w:suppressAutoHyphens w:val="0"/>
              <w:jc w:val="center"/>
              <w:rPr>
                <w:sz w:val="22"/>
                <w:szCs w:val="22"/>
                <w:shd w:val="clear" w:color="auto" w:fill="FFFFFF"/>
              </w:rPr>
            </w:pPr>
            <w:r>
              <w:rPr>
                <w:sz w:val="22"/>
                <w:szCs w:val="22"/>
                <w:shd w:val="clear" w:color="auto" w:fill="FFFFFF"/>
              </w:rPr>
              <w:lastRenderedPageBreak/>
              <w:t>Integracija</w:t>
            </w:r>
            <w:r w:rsidRPr="004B6EBE">
              <w:rPr>
                <w:sz w:val="22"/>
                <w:szCs w:val="22"/>
                <w:shd w:val="clear" w:color="auto" w:fill="FFFFFF"/>
              </w:rPr>
              <w:t xml:space="preserve"> </w:t>
            </w:r>
            <w:r w:rsidR="00510F18">
              <w:rPr>
                <w:sz w:val="22"/>
                <w:szCs w:val="22"/>
                <w:shd w:val="clear" w:color="auto" w:fill="FFFFFF"/>
              </w:rPr>
              <w:t xml:space="preserve">in inkluzija </w:t>
            </w:r>
            <w:r w:rsidRPr="004B6EBE">
              <w:rPr>
                <w:sz w:val="22"/>
                <w:szCs w:val="22"/>
                <w:shd w:val="clear" w:color="auto" w:fill="FFFFFF"/>
              </w:rPr>
              <w:t>otrok</w:t>
            </w:r>
            <w:r w:rsidRPr="004B6EBE">
              <w:rPr>
                <w:rStyle w:val="apple-converted-space"/>
                <w:sz w:val="22"/>
                <w:szCs w:val="22"/>
                <w:shd w:val="clear" w:color="auto" w:fill="FFFFFF"/>
              </w:rPr>
              <w:t> </w:t>
            </w:r>
            <w:r w:rsidRPr="004B6EBE">
              <w:rPr>
                <w:rStyle w:val="Poudarek"/>
                <w:bCs/>
                <w:i w:val="0"/>
                <w:iCs w:val="0"/>
                <w:sz w:val="22"/>
                <w:szCs w:val="22"/>
                <w:shd w:val="clear" w:color="auto" w:fill="FFFFFF"/>
              </w:rPr>
              <w:t>s posebnimi potrebami</w:t>
            </w:r>
            <w:r w:rsidRPr="004B6EBE">
              <w:rPr>
                <w:rStyle w:val="apple-converted-space"/>
                <w:sz w:val="22"/>
                <w:szCs w:val="22"/>
                <w:shd w:val="clear" w:color="auto" w:fill="FFFFFF"/>
              </w:rPr>
              <w:t> </w:t>
            </w:r>
            <w:r w:rsidRPr="004B6EBE">
              <w:rPr>
                <w:sz w:val="22"/>
                <w:szCs w:val="22"/>
                <w:shd w:val="clear" w:color="auto" w:fill="FFFFFF"/>
              </w:rPr>
              <w:t>v redne oddelke</w:t>
            </w:r>
            <w:r>
              <w:rPr>
                <w:sz w:val="22"/>
                <w:szCs w:val="22"/>
                <w:shd w:val="clear" w:color="auto" w:fill="FFFFFF"/>
              </w:rPr>
              <w:t>.</w:t>
            </w:r>
          </w:p>
          <w:p w:rsidR="004B6EBE" w:rsidRPr="004B6EBE" w:rsidRDefault="00510F18" w:rsidP="00510F18">
            <w:pPr>
              <w:suppressAutoHyphens w:val="0"/>
              <w:jc w:val="center"/>
              <w:rPr>
                <w:sz w:val="22"/>
                <w:szCs w:val="22"/>
              </w:rPr>
            </w:pPr>
            <w:r>
              <w:rPr>
                <w:sz w:val="22"/>
                <w:szCs w:val="22"/>
              </w:rPr>
              <w:t>Razviti model poučevanja in uč</w:t>
            </w:r>
            <w:r w:rsidRPr="00510F18">
              <w:rPr>
                <w:sz w:val="22"/>
                <w:szCs w:val="22"/>
              </w:rPr>
              <w:t xml:space="preserve">enja, s katerim bi </w:t>
            </w:r>
            <w:r>
              <w:rPr>
                <w:sz w:val="22"/>
                <w:szCs w:val="22"/>
              </w:rPr>
              <w:t>izboljšali kakovost poučevanja in uč</w:t>
            </w:r>
            <w:r w:rsidRPr="00510F18">
              <w:rPr>
                <w:sz w:val="22"/>
                <w:szCs w:val="22"/>
              </w:rPr>
              <w:t>enja, razviti nova potrebna znanja, spretnosti in kompetence, ki spodbujajo t</w:t>
            </w:r>
            <w:r>
              <w:rPr>
                <w:sz w:val="22"/>
                <w:szCs w:val="22"/>
              </w:rPr>
              <w:t>rajnejše in uporabnejše znanje, motivacijo za uč</w:t>
            </w:r>
            <w:r w:rsidRPr="00510F18">
              <w:rPr>
                <w:sz w:val="22"/>
                <w:szCs w:val="22"/>
              </w:rPr>
              <w:t>enje in razviti konc</w:t>
            </w:r>
            <w:r>
              <w:rPr>
                <w:sz w:val="22"/>
                <w:szCs w:val="22"/>
              </w:rPr>
              <w:t>ept vseživljenjskega uč</w:t>
            </w:r>
            <w:r w:rsidRPr="00510F18">
              <w:rPr>
                <w:sz w:val="22"/>
                <w:szCs w:val="22"/>
              </w:rPr>
              <w:t>enja.</w:t>
            </w:r>
          </w:p>
        </w:tc>
        <w:tc>
          <w:tcPr>
            <w:tcW w:w="2826" w:type="dxa"/>
          </w:tcPr>
          <w:p w:rsidR="004B6EBE" w:rsidRDefault="004B6EBE" w:rsidP="00510F18">
            <w:pPr>
              <w:jc w:val="center"/>
              <w:rPr>
                <w:sz w:val="22"/>
                <w:szCs w:val="22"/>
              </w:rPr>
            </w:pPr>
            <w:r>
              <w:rPr>
                <w:sz w:val="22"/>
                <w:szCs w:val="22"/>
              </w:rPr>
              <w:t>Trajnejše in kvalitetnejše znanje učencev</w:t>
            </w:r>
            <w:r w:rsidR="00510F18">
              <w:rPr>
                <w:sz w:val="22"/>
                <w:szCs w:val="22"/>
              </w:rPr>
              <w:t xml:space="preserve"> s posebnimi potrebami</w:t>
            </w:r>
            <w:r>
              <w:rPr>
                <w:sz w:val="22"/>
                <w:szCs w:val="22"/>
              </w:rPr>
              <w:t>.</w:t>
            </w:r>
          </w:p>
          <w:p w:rsidR="00510F18" w:rsidRPr="00E76A47" w:rsidRDefault="00510F18" w:rsidP="00510F18">
            <w:pPr>
              <w:jc w:val="center"/>
              <w:rPr>
                <w:sz w:val="22"/>
                <w:szCs w:val="22"/>
              </w:rPr>
            </w:pPr>
            <w:r>
              <w:rPr>
                <w:sz w:val="22"/>
                <w:szCs w:val="22"/>
              </w:rPr>
              <w:t>Sprejetost med vrstniki.</w:t>
            </w:r>
          </w:p>
        </w:tc>
        <w:tc>
          <w:tcPr>
            <w:tcW w:w="1928" w:type="dxa"/>
          </w:tcPr>
          <w:p w:rsidR="004B6EBE" w:rsidRPr="00E76A47" w:rsidRDefault="00510F18" w:rsidP="00510F18">
            <w:pPr>
              <w:jc w:val="center"/>
              <w:rPr>
                <w:sz w:val="22"/>
                <w:szCs w:val="22"/>
              </w:rPr>
            </w:pPr>
            <w:r>
              <w:rPr>
                <w:sz w:val="22"/>
                <w:szCs w:val="22"/>
              </w:rPr>
              <w:t>Delno</w:t>
            </w:r>
            <w:r w:rsidR="004B6EBE" w:rsidRPr="00E76A47">
              <w:rPr>
                <w:sz w:val="22"/>
                <w:szCs w:val="22"/>
              </w:rPr>
              <w:t>.</w:t>
            </w:r>
          </w:p>
          <w:p w:rsidR="004B6EBE" w:rsidRPr="00E76A47" w:rsidRDefault="00510F18" w:rsidP="00510F18">
            <w:pPr>
              <w:jc w:val="center"/>
              <w:rPr>
                <w:sz w:val="22"/>
                <w:szCs w:val="22"/>
              </w:rPr>
            </w:pPr>
            <w:r>
              <w:rPr>
                <w:sz w:val="22"/>
                <w:szCs w:val="22"/>
              </w:rPr>
              <w:t>Ti učenci še vedno niso povsem sprejeti med vrstniki.</w:t>
            </w:r>
          </w:p>
        </w:tc>
        <w:tc>
          <w:tcPr>
            <w:tcW w:w="1458" w:type="dxa"/>
          </w:tcPr>
          <w:p w:rsidR="004B6EBE" w:rsidRPr="00E76A47" w:rsidRDefault="004B6EBE" w:rsidP="00510F18">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r w:rsidR="00510F18" w:rsidRPr="00E76A47" w:rsidTr="00796C21">
        <w:trPr>
          <w:trHeight w:val="467"/>
          <w:jc w:val="center"/>
        </w:trPr>
        <w:tc>
          <w:tcPr>
            <w:tcW w:w="3945" w:type="dxa"/>
          </w:tcPr>
          <w:p w:rsidR="001927E6" w:rsidRPr="001927E6" w:rsidRDefault="00510F18" w:rsidP="001927E6">
            <w:pPr>
              <w:pStyle w:val="Default"/>
              <w:jc w:val="center"/>
              <w:rPr>
                <w:rFonts w:ascii="Times New Roman" w:hAnsi="Times New Roman" w:cs="Times New Roman"/>
                <w:sz w:val="22"/>
                <w:szCs w:val="22"/>
              </w:rPr>
            </w:pPr>
            <w:r w:rsidRPr="001927E6">
              <w:rPr>
                <w:rFonts w:ascii="Times New Roman" w:hAnsi="Times New Roman" w:cs="Times New Roman"/>
                <w:sz w:val="22"/>
                <w:szCs w:val="22"/>
              </w:rPr>
              <w:t>NADARJENI:</w:t>
            </w:r>
          </w:p>
          <w:p w:rsidR="00510F18" w:rsidRPr="001927E6" w:rsidRDefault="00510F18" w:rsidP="001927E6">
            <w:pPr>
              <w:pStyle w:val="Default"/>
              <w:jc w:val="center"/>
              <w:rPr>
                <w:rFonts w:ascii="Times New Roman" w:hAnsi="Times New Roman" w:cs="Times New Roman"/>
                <w:sz w:val="22"/>
                <w:szCs w:val="22"/>
              </w:rPr>
            </w:pPr>
            <w:r w:rsidRPr="001927E6">
              <w:rPr>
                <w:rFonts w:ascii="Times New Roman" w:hAnsi="Times New Roman" w:cs="Times New Roman"/>
                <w:sz w:val="22"/>
                <w:szCs w:val="22"/>
              </w:rPr>
              <w:t>Izb</w:t>
            </w:r>
            <w:r w:rsidR="001927E6" w:rsidRPr="001927E6">
              <w:rPr>
                <w:rFonts w:ascii="Times New Roman" w:hAnsi="Times New Roman" w:cs="Times New Roman"/>
                <w:sz w:val="22"/>
                <w:szCs w:val="22"/>
              </w:rPr>
              <w:t xml:space="preserve">oljšava </w:t>
            </w:r>
            <w:r w:rsidRPr="001927E6">
              <w:rPr>
                <w:rFonts w:ascii="Times New Roman" w:hAnsi="Times New Roman" w:cs="Times New Roman"/>
                <w:sz w:val="22"/>
                <w:szCs w:val="22"/>
              </w:rPr>
              <w:t>kakovost</w:t>
            </w:r>
            <w:r w:rsidR="001927E6" w:rsidRPr="001927E6">
              <w:rPr>
                <w:rFonts w:ascii="Times New Roman" w:hAnsi="Times New Roman" w:cs="Times New Roman"/>
                <w:sz w:val="22"/>
                <w:szCs w:val="22"/>
              </w:rPr>
              <w:t>i</w:t>
            </w:r>
            <w:r w:rsidRPr="001927E6">
              <w:rPr>
                <w:rFonts w:ascii="Times New Roman" w:hAnsi="Times New Roman" w:cs="Times New Roman"/>
                <w:sz w:val="22"/>
                <w:szCs w:val="22"/>
              </w:rPr>
              <w:t xml:space="preserve"> znanja na šoli</w:t>
            </w:r>
            <w:r w:rsidR="001927E6" w:rsidRPr="001927E6">
              <w:rPr>
                <w:rFonts w:ascii="Times New Roman" w:hAnsi="Times New Roman" w:cs="Times New Roman"/>
                <w:sz w:val="22"/>
                <w:szCs w:val="22"/>
              </w:rPr>
              <w:t>.</w:t>
            </w:r>
          </w:p>
          <w:p w:rsidR="001927E6" w:rsidRPr="001927E6" w:rsidRDefault="001927E6" w:rsidP="001927E6">
            <w:pPr>
              <w:pStyle w:val="Default"/>
              <w:jc w:val="center"/>
              <w:rPr>
                <w:rStyle w:val="Krepko"/>
                <w:rFonts w:ascii="Times New Roman" w:hAnsi="Times New Roman" w:cs="Times New Roman"/>
                <w:b w:val="0"/>
                <w:sz w:val="22"/>
                <w:szCs w:val="22"/>
                <w:shd w:val="clear" w:color="auto" w:fill="FFFFFF"/>
              </w:rPr>
            </w:pPr>
            <w:r w:rsidRPr="001927E6">
              <w:rPr>
                <w:rFonts w:ascii="Times New Roman" w:hAnsi="Times New Roman" w:cs="Times New Roman"/>
                <w:sz w:val="22"/>
                <w:szCs w:val="22"/>
                <w:shd w:val="clear" w:color="auto" w:fill="FFFFFF"/>
              </w:rPr>
              <w:t>Priprava in ponudba programov šole in drugih programov v okolju.</w:t>
            </w:r>
            <w:r w:rsidRPr="001927E6">
              <w:rPr>
                <w:rFonts w:ascii="Times New Roman" w:hAnsi="Times New Roman" w:cs="Times New Roman"/>
                <w:sz w:val="22"/>
                <w:szCs w:val="22"/>
              </w:rPr>
              <w:br/>
            </w:r>
            <w:r w:rsidRPr="001927E6">
              <w:rPr>
                <w:rFonts w:ascii="Times New Roman" w:hAnsi="Times New Roman" w:cs="Times New Roman"/>
                <w:sz w:val="22"/>
                <w:szCs w:val="22"/>
                <w:shd w:val="clear" w:color="auto" w:fill="FFFFFF"/>
              </w:rPr>
              <w:t>Priprava</w:t>
            </w:r>
            <w:r w:rsidRPr="001927E6">
              <w:rPr>
                <w:rStyle w:val="apple-converted-space"/>
                <w:rFonts w:ascii="Times New Roman" w:hAnsi="Times New Roman" w:cs="Times New Roman"/>
                <w:sz w:val="22"/>
                <w:szCs w:val="22"/>
                <w:shd w:val="clear" w:color="auto" w:fill="FFFFFF"/>
              </w:rPr>
              <w:t> </w:t>
            </w:r>
            <w:r w:rsidRPr="001927E6">
              <w:rPr>
                <w:rStyle w:val="Krepko"/>
                <w:rFonts w:ascii="Times New Roman" w:hAnsi="Times New Roman" w:cs="Times New Roman"/>
                <w:b w:val="0"/>
                <w:sz w:val="22"/>
                <w:szCs w:val="22"/>
                <w:shd w:val="clear" w:color="auto" w:fill="FFFFFF"/>
              </w:rPr>
              <w:t>individualiziranega programa</w:t>
            </w:r>
            <w:r w:rsidRPr="001927E6">
              <w:rPr>
                <w:rStyle w:val="apple-converted-space"/>
                <w:rFonts w:ascii="Times New Roman" w:hAnsi="Times New Roman" w:cs="Times New Roman"/>
                <w:bCs/>
                <w:sz w:val="22"/>
                <w:szCs w:val="22"/>
                <w:shd w:val="clear" w:color="auto" w:fill="FFFFFF"/>
              </w:rPr>
              <w:t> </w:t>
            </w:r>
            <w:r w:rsidRPr="001927E6">
              <w:rPr>
                <w:rFonts w:ascii="Times New Roman" w:hAnsi="Times New Roman" w:cs="Times New Roman"/>
                <w:sz w:val="22"/>
                <w:szCs w:val="22"/>
                <w:shd w:val="clear" w:color="auto" w:fill="FFFFFF"/>
              </w:rPr>
              <w:t>(IP)</w:t>
            </w:r>
            <w:r w:rsidRPr="001927E6">
              <w:rPr>
                <w:rStyle w:val="apple-converted-space"/>
                <w:rFonts w:ascii="Times New Roman" w:hAnsi="Times New Roman" w:cs="Times New Roman"/>
                <w:sz w:val="22"/>
                <w:szCs w:val="22"/>
                <w:shd w:val="clear" w:color="auto" w:fill="FFFFFF"/>
              </w:rPr>
              <w:t> </w:t>
            </w:r>
            <w:r w:rsidRPr="001927E6">
              <w:rPr>
                <w:rStyle w:val="Krepko"/>
                <w:rFonts w:ascii="Times New Roman" w:hAnsi="Times New Roman" w:cs="Times New Roman"/>
                <w:b w:val="0"/>
                <w:sz w:val="22"/>
                <w:szCs w:val="22"/>
                <w:shd w:val="clear" w:color="auto" w:fill="FFFFFF"/>
              </w:rPr>
              <w:t> dela za nadarjenega</w:t>
            </w:r>
          </w:p>
          <w:p w:rsidR="001927E6" w:rsidRPr="001927E6" w:rsidRDefault="001927E6" w:rsidP="001927E6">
            <w:pPr>
              <w:pStyle w:val="Default"/>
              <w:jc w:val="center"/>
              <w:rPr>
                <w:rFonts w:ascii="Times New Roman" w:hAnsi="Times New Roman" w:cs="Times New Roman"/>
                <w:sz w:val="22"/>
                <w:szCs w:val="22"/>
              </w:rPr>
            </w:pPr>
            <w:r w:rsidRPr="001927E6">
              <w:rPr>
                <w:rStyle w:val="Krepko"/>
                <w:rFonts w:ascii="Times New Roman" w:hAnsi="Times New Roman" w:cs="Times New Roman"/>
                <w:b w:val="0"/>
                <w:sz w:val="22"/>
                <w:szCs w:val="22"/>
                <w:shd w:val="clear" w:color="auto" w:fill="FFFFFF"/>
              </w:rPr>
              <w:t>učenca</w:t>
            </w:r>
            <w:r w:rsidRPr="001927E6">
              <w:rPr>
                <w:sz w:val="22"/>
                <w:szCs w:val="22"/>
              </w:rPr>
              <w:t>.</w:t>
            </w:r>
          </w:p>
        </w:tc>
        <w:tc>
          <w:tcPr>
            <w:tcW w:w="2826" w:type="dxa"/>
          </w:tcPr>
          <w:p w:rsidR="001927E6" w:rsidRDefault="001927E6" w:rsidP="001927E6">
            <w:pPr>
              <w:rPr>
                <w:sz w:val="22"/>
                <w:szCs w:val="22"/>
              </w:rPr>
            </w:pPr>
            <w:r>
              <w:rPr>
                <w:sz w:val="22"/>
                <w:szCs w:val="22"/>
              </w:rPr>
              <w:t>Kvalitetno in trajno znanje.</w:t>
            </w:r>
          </w:p>
          <w:p w:rsidR="00510F18" w:rsidRDefault="001927E6" w:rsidP="001927E6">
            <w:pPr>
              <w:rPr>
                <w:sz w:val="22"/>
                <w:szCs w:val="22"/>
              </w:rPr>
            </w:pPr>
            <w:r>
              <w:rPr>
                <w:sz w:val="22"/>
                <w:szCs w:val="22"/>
              </w:rPr>
              <w:t>Vključenost v različne dejavnosti.</w:t>
            </w:r>
          </w:p>
          <w:p w:rsidR="001927E6" w:rsidRDefault="001927E6" w:rsidP="001927E6">
            <w:pPr>
              <w:rPr>
                <w:sz w:val="22"/>
                <w:szCs w:val="22"/>
              </w:rPr>
            </w:pPr>
          </w:p>
        </w:tc>
        <w:tc>
          <w:tcPr>
            <w:tcW w:w="1928" w:type="dxa"/>
          </w:tcPr>
          <w:p w:rsidR="00510F18" w:rsidRDefault="001927E6" w:rsidP="00510F18">
            <w:pPr>
              <w:jc w:val="center"/>
              <w:rPr>
                <w:sz w:val="22"/>
                <w:szCs w:val="22"/>
              </w:rPr>
            </w:pPr>
            <w:r>
              <w:rPr>
                <w:sz w:val="22"/>
                <w:szCs w:val="22"/>
              </w:rPr>
              <w:t xml:space="preserve">Da </w:t>
            </w:r>
          </w:p>
        </w:tc>
        <w:tc>
          <w:tcPr>
            <w:tcW w:w="1458" w:type="dxa"/>
          </w:tcPr>
          <w:p w:rsidR="00510F18" w:rsidRPr="00E76A47" w:rsidRDefault="001927E6" w:rsidP="00510F18">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4B6EBE" w:rsidRPr="00C61967" w:rsidRDefault="004B6EBE" w:rsidP="004B6EBE">
      <w:pPr>
        <w:suppressAutoHyphens w:val="0"/>
        <w:spacing w:line="360" w:lineRule="auto"/>
        <w:jc w:val="both"/>
        <w:rPr>
          <w:color w:val="000000"/>
          <w:sz w:val="24"/>
          <w:szCs w:val="24"/>
          <w:lang w:eastAsia="sl-SI"/>
        </w:rPr>
      </w:pPr>
    </w:p>
    <w:p w:rsidR="001927E6" w:rsidRDefault="00C61967" w:rsidP="001927E6">
      <w:pPr>
        <w:numPr>
          <w:ilvl w:val="0"/>
          <w:numId w:val="14"/>
        </w:numPr>
        <w:suppressAutoHyphens w:val="0"/>
        <w:spacing w:line="360" w:lineRule="auto"/>
        <w:ind w:left="0" w:firstLine="357"/>
        <w:jc w:val="both"/>
        <w:rPr>
          <w:color w:val="000000"/>
          <w:sz w:val="24"/>
          <w:szCs w:val="24"/>
          <w:lang w:eastAsia="sl-SI"/>
        </w:rPr>
      </w:pPr>
      <w:r>
        <w:rPr>
          <w:color w:val="000000"/>
          <w:sz w:val="24"/>
          <w:szCs w:val="24"/>
          <w:lang w:eastAsia="sl-SI"/>
        </w:rPr>
        <w:t>Četrto leto izvajamo</w:t>
      </w:r>
      <w:r w:rsidR="00E62A08" w:rsidRPr="00E62A08">
        <w:rPr>
          <w:color w:val="000000"/>
          <w:sz w:val="24"/>
          <w:szCs w:val="24"/>
          <w:lang w:eastAsia="sl-SI"/>
        </w:rPr>
        <w:t xml:space="preserve"> tudi </w:t>
      </w:r>
      <w:r w:rsidR="00E62A08" w:rsidRPr="00E62A08">
        <w:rPr>
          <w:color w:val="000000"/>
          <w:sz w:val="24"/>
          <w:szCs w:val="24"/>
          <w:u w:val="single"/>
          <w:lang w:eastAsia="sl-SI"/>
        </w:rPr>
        <w:t>prilagoditve za učence s statusom priseljenca iz druge države,</w:t>
      </w:r>
      <w:r w:rsidR="00E62A08" w:rsidRPr="00E62A08">
        <w:rPr>
          <w:color w:val="000000"/>
          <w:sz w:val="24"/>
          <w:szCs w:val="24"/>
          <w:lang w:eastAsia="sl-SI"/>
        </w:rPr>
        <w:t xml:space="preserve"> kot jih narekujejo Zakon o osnovni šoli in podzakonski predpisi</w:t>
      </w:r>
      <w:r w:rsidR="00E62A08" w:rsidRPr="00E62A08">
        <w:rPr>
          <w:b/>
          <w:color w:val="000000"/>
          <w:sz w:val="24"/>
          <w:szCs w:val="24"/>
          <w:lang w:eastAsia="sl-SI"/>
        </w:rPr>
        <w:t xml:space="preserve"> </w:t>
      </w:r>
      <w:r w:rsidR="00E62A08" w:rsidRPr="00E62A08">
        <w:rPr>
          <w:color w:val="000000"/>
          <w:sz w:val="24"/>
          <w:szCs w:val="24"/>
          <w:lang w:eastAsia="sl-SI"/>
        </w:rPr>
        <w:t>(preverjanje in ocenjevanje).</w:t>
      </w:r>
      <w:r w:rsidR="00E62A08" w:rsidRPr="00E62A08">
        <w:rPr>
          <w:b/>
          <w:color w:val="000000"/>
          <w:sz w:val="24"/>
          <w:szCs w:val="24"/>
          <w:lang w:eastAsia="sl-SI"/>
        </w:rPr>
        <w:t xml:space="preserve"> </w:t>
      </w:r>
      <w:r w:rsidR="00E62A08" w:rsidRPr="00E62A08">
        <w:rPr>
          <w:color w:val="000000"/>
          <w:sz w:val="24"/>
          <w:szCs w:val="24"/>
          <w:lang w:eastAsia="sl-SI"/>
        </w:rPr>
        <w:t>Zaznati je bilo povečano obremenjenost svetovalne službe z vodenjem,</w:t>
      </w:r>
      <w:r w:rsidR="00E62A08" w:rsidRPr="00E62A08">
        <w:rPr>
          <w:b/>
          <w:color w:val="000000"/>
          <w:sz w:val="24"/>
          <w:szCs w:val="24"/>
          <w:lang w:eastAsia="sl-SI"/>
        </w:rPr>
        <w:t xml:space="preserve"> </w:t>
      </w:r>
      <w:r w:rsidR="00E62A08" w:rsidRPr="00E62A08">
        <w:rPr>
          <w:color w:val="000000"/>
          <w:sz w:val="24"/>
          <w:szCs w:val="24"/>
          <w:lang w:eastAsia="sl-SI"/>
        </w:rPr>
        <w:t>koordiniranjem, načrtovanjem in izvajanjem nalog na teh področjih.</w:t>
      </w:r>
      <w:r>
        <w:rPr>
          <w:color w:val="000000"/>
          <w:sz w:val="24"/>
          <w:szCs w:val="24"/>
          <w:lang w:eastAsia="sl-SI"/>
        </w:rPr>
        <w:t xml:space="preserve"> Opravili smo tudi nekaj izobraževanj na to temo, saj še vedno čutimo pomanjkanje znanja na tem področju.</w:t>
      </w:r>
    </w:p>
    <w:p w:rsidR="007E3310" w:rsidRDefault="007E3310" w:rsidP="007E3310">
      <w:pPr>
        <w:suppressAutoHyphens w:val="0"/>
        <w:spacing w:line="360" w:lineRule="auto"/>
        <w:ind w:left="357"/>
        <w:jc w:val="both"/>
        <w:rPr>
          <w:color w:val="000000"/>
          <w:sz w:val="24"/>
          <w:szCs w:val="24"/>
          <w:lang w:eastAsia="sl-SI"/>
        </w:rPr>
      </w:pPr>
    </w:p>
    <w:tbl>
      <w:tblPr>
        <w:tblStyle w:val="Tabelamrea"/>
        <w:tblW w:w="10157" w:type="dxa"/>
        <w:jc w:val="center"/>
        <w:tblInd w:w="1390" w:type="dxa"/>
        <w:tblLook w:val="04A0" w:firstRow="1" w:lastRow="0" w:firstColumn="1" w:lastColumn="0" w:noHBand="0" w:noVBand="1"/>
      </w:tblPr>
      <w:tblGrid>
        <w:gridCol w:w="3945"/>
        <w:gridCol w:w="2826"/>
        <w:gridCol w:w="1928"/>
        <w:gridCol w:w="1458"/>
      </w:tblGrid>
      <w:tr w:rsidR="001927E6" w:rsidRPr="00CB0695" w:rsidTr="00796C21">
        <w:trPr>
          <w:jc w:val="center"/>
        </w:trPr>
        <w:tc>
          <w:tcPr>
            <w:tcW w:w="3945" w:type="dxa"/>
          </w:tcPr>
          <w:p w:rsidR="001927E6" w:rsidRPr="00CB0695" w:rsidRDefault="001927E6" w:rsidP="00796C21">
            <w:pPr>
              <w:jc w:val="center"/>
              <w:rPr>
                <w:b/>
                <w:sz w:val="22"/>
                <w:szCs w:val="22"/>
              </w:rPr>
            </w:pPr>
            <w:r w:rsidRPr="00CB0695">
              <w:rPr>
                <w:b/>
                <w:sz w:val="22"/>
                <w:szCs w:val="22"/>
              </w:rPr>
              <w:t>CILJ</w:t>
            </w:r>
          </w:p>
        </w:tc>
        <w:tc>
          <w:tcPr>
            <w:tcW w:w="2826" w:type="dxa"/>
          </w:tcPr>
          <w:p w:rsidR="001927E6" w:rsidRDefault="001927E6" w:rsidP="00796C21">
            <w:pPr>
              <w:jc w:val="center"/>
              <w:rPr>
                <w:b/>
                <w:sz w:val="22"/>
                <w:szCs w:val="22"/>
              </w:rPr>
            </w:pPr>
            <w:r w:rsidRPr="00CB0695">
              <w:rPr>
                <w:b/>
                <w:sz w:val="22"/>
                <w:szCs w:val="22"/>
              </w:rPr>
              <w:t>MERLJIVOST/</w:t>
            </w:r>
          </w:p>
          <w:p w:rsidR="001927E6" w:rsidRPr="00CB0695" w:rsidRDefault="001927E6" w:rsidP="00796C21">
            <w:pPr>
              <w:jc w:val="center"/>
              <w:rPr>
                <w:b/>
                <w:sz w:val="22"/>
                <w:szCs w:val="22"/>
              </w:rPr>
            </w:pPr>
            <w:r w:rsidRPr="00CB0695">
              <w:rPr>
                <w:b/>
                <w:sz w:val="22"/>
                <w:szCs w:val="22"/>
              </w:rPr>
              <w:t>KAZALNIK</w:t>
            </w:r>
          </w:p>
        </w:tc>
        <w:tc>
          <w:tcPr>
            <w:tcW w:w="1928" w:type="dxa"/>
          </w:tcPr>
          <w:p w:rsidR="001927E6" w:rsidRPr="00CB0695" w:rsidRDefault="001927E6" w:rsidP="00796C21">
            <w:pPr>
              <w:jc w:val="center"/>
              <w:rPr>
                <w:b/>
                <w:sz w:val="22"/>
                <w:szCs w:val="22"/>
              </w:rPr>
            </w:pPr>
            <w:r w:rsidRPr="00CB0695">
              <w:rPr>
                <w:b/>
                <w:sz w:val="22"/>
                <w:szCs w:val="22"/>
              </w:rPr>
              <w:t>DOSEGLJIVOST</w:t>
            </w:r>
          </w:p>
        </w:tc>
        <w:tc>
          <w:tcPr>
            <w:tcW w:w="1458" w:type="dxa"/>
          </w:tcPr>
          <w:p w:rsidR="001927E6" w:rsidRPr="00CB0695" w:rsidRDefault="001927E6" w:rsidP="00796C21">
            <w:pPr>
              <w:jc w:val="center"/>
              <w:rPr>
                <w:b/>
                <w:sz w:val="22"/>
                <w:szCs w:val="22"/>
              </w:rPr>
            </w:pPr>
            <w:r w:rsidRPr="00CB0695">
              <w:rPr>
                <w:b/>
                <w:sz w:val="22"/>
                <w:szCs w:val="22"/>
              </w:rPr>
              <w:t>ČASOVNA</w:t>
            </w:r>
          </w:p>
          <w:p w:rsidR="001927E6" w:rsidRPr="00CB0695" w:rsidRDefault="001927E6" w:rsidP="00796C21">
            <w:pPr>
              <w:jc w:val="center"/>
              <w:rPr>
                <w:b/>
                <w:sz w:val="22"/>
                <w:szCs w:val="22"/>
              </w:rPr>
            </w:pPr>
            <w:r>
              <w:rPr>
                <w:b/>
                <w:sz w:val="22"/>
                <w:szCs w:val="22"/>
              </w:rPr>
              <w:t>OPREDELJ.</w:t>
            </w:r>
          </w:p>
        </w:tc>
      </w:tr>
      <w:tr w:rsidR="001927E6" w:rsidRPr="00E76A47" w:rsidTr="00796C21">
        <w:trPr>
          <w:trHeight w:val="467"/>
          <w:jc w:val="center"/>
        </w:trPr>
        <w:tc>
          <w:tcPr>
            <w:tcW w:w="3945" w:type="dxa"/>
          </w:tcPr>
          <w:p w:rsidR="001927E6" w:rsidRDefault="006F7568" w:rsidP="006F7568">
            <w:pPr>
              <w:suppressAutoHyphens w:val="0"/>
              <w:jc w:val="center"/>
              <w:rPr>
                <w:sz w:val="22"/>
                <w:szCs w:val="22"/>
                <w:shd w:val="clear" w:color="auto" w:fill="FFFFFF"/>
              </w:rPr>
            </w:pPr>
            <w:r>
              <w:rPr>
                <w:sz w:val="22"/>
                <w:szCs w:val="22"/>
                <w:shd w:val="clear" w:color="auto" w:fill="FFFFFF"/>
              </w:rPr>
              <w:t>Z</w:t>
            </w:r>
            <w:r w:rsidRPr="006F7568">
              <w:rPr>
                <w:sz w:val="22"/>
                <w:szCs w:val="22"/>
                <w:shd w:val="clear" w:color="auto" w:fill="FFFFFF"/>
              </w:rPr>
              <w:t>agotoviti uspešno integracijo otrok</w:t>
            </w:r>
            <w:r w:rsidRPr="006F7568">
              <w:rPr>
                <w:rStyle w:val="apple-converted-space"/>
                <w:sz w:val="22"/>
                <w:szCs w:val="22"/>
                <w:shd w:val="clear" w:color="auto" w:fill="FFFFFF"/>
              </w:rPr>
              <w:t> </w:t>
            </w:r>
            <w:r w:rsidRPr="006F7568">
              <w:rPr>
                <w:rStyle w:val="Poudarek"/>
                <w:bCs/>
                <w:i w:val="0"/>
                <w:iCs w:val="0"/>
                <w:sz w:val="22"/>
                <w:szCs w:val="22"/>
                <w:shd w:val="clear" w:color="auto" w:fill="FFFFFF"/>
              </w:rPr>
              <w:t>priseljencev</w:t>
            </w:r>
            <w:r w:rsidRPr="006F7568">
              <w:rPr>
                <w:rStyle w:val="apple-converted-space"/>
                <w:sz w:val="22"/>
                <w:szCs w:val="22"/>
                <w:shd w:val="clear" w:color="auto" w:fill="FFFFFF"/>
              </w:rPr>
              <w:t> </w:t>
            </w:r>
            <w:r w:rsidRPr="006F7568">
              <w:rPr>
                <w:sz w:val="22"/>
                <w:szCs w:val="22"/>
                <w:shd w:val="clear" w:color="auto" w:fill="FFFFFF"/>
              </w:rPr>
              <w:t>iz drugih</w:t>
            </w:r>
            <w:r>
              <w:rPr>
                <w:sz w:val="22"/>
                <w:szCs w:val="22"/>
                <w:shd w:val="clear" w:color="auto" w:fill="FFFFFF"/>
              </w:rPr>
              <w:t xml:space="preserve"> jezikovnih in kulturnih okolij.</w:t>
            </w:r>
          </w:p>
          <w:p w:rsidR="006F7568" w:rsidRPr="006F7568" w:rsidRDefault="006F7568" w:rsidP="006F7568">
            <w:pPr>
              <w:pStyle w:val="Default"/>
              <w:jc w:val="center"/>
              <w:rPr>
                <w:rFonts w:ascii="Times New Roman" w:hAnsi="Times New Roman" w:cs="Times New Roman"/>
                <w:bCs/>
                <w:sz w:val="22"/>
                <w:szCs w:val="22"/>
                <w:shd w:val="clear" w:color="auto" w:fill="FFFFFF"/>
              </w:rPr>
            </w:pPr>
            <w:r w:rsidRPr="001927E6">
              <w:rPr>
                <w:rFonts w:ascii="Times New Roman" w:hAnsi="Times New Roman" w:cs="Times New Roman"/>
                <w:sz w:val="22"/>
                <w:szCs w:val="22"/>
                <w:shd w:val="clear" w:color="auto" w:fill="FFFFFF"/>
              </w:rPr>
              <w:t>Priprava</w:t>
            </w:r>
            <w:r w:rsidRPr="001927E6">
              <w:rPr>
                <w:rStyle w:val="apple-converted-space"/>
                <w:rFonts w:ascii="Times New Roman" w:hAnsi="Times New Roman" w:cs="Times New Roman"/>
                <w:sz w:val="22"/>
                <w:szCs w:val="22"/>
                <w:shd w:val="clear" w:color="auto" w:fill="FFFFFF"/>
              </w:rPr>
              <w:t> </w:t>
            </w:r>
            <w:r w:rsidRPr="001927E6">
              <w:rPr>
                <w:rStyle w:val="Krepko"/>
                <w:rFonts w:ascii="Times New Roman" w:hAnsi="Times New Roman" w:cs="Times New Roman"/>
                <w:b w:val="0"/>
                <w:sz w:val="22"/>
                <w:szCs w:val="22"/>
                <w:shd w:val="clear" w:color="auto" w:fill="FFFFFF"/>
              </w:rPr>
              <w:t>individualiziranega programa</w:t>
            </w:r>
            <w:r w:rsidRPr="001927E6">
              <w:rPr>
                <w:rStyle w:val="apple-converted-space"/>
                <w:rFonts w:ascii="Times New Roman" w:hAnsi="Times New Roman" w:cs="Times New Roman"/>
                <w:bCs/>
                <w:sz w:val="22"/>
                <w:szCs w:val="22"/>
                <w:shd w:val="clear" w:color="auto" w:fill="FFFFFF"/>
              </w:rPr>
              <w:t> </w:t>
            </w:r>
            <w:r w:rsidRPr="001927E6">
              <w:rPr>
                <w:rFonts w:ascii="Times New Roman" w:hAnsi="Times New Roman" w:cs="Times New Roman"/>
                <w:sz w:val="22"/>
                <w:szCs w:val="22"/>
                <w:shd w:val="clear" w:color="auto" w:fill="FFFFFF"/>
              </w:rPr>
              <w:t>(IP)</w:t>
            </w:r>
            <w:r w:rsidRPr="001927E6">
              <w:rPr>
                <w:rStyle w:val="apple-converted-space"/>
                <w:rFonts w:ascii="Times New Roman" w:hAnsi="Times New Roman" w:cs="Times New Roman"/>
                <w:sz w:val="22"/>
                <w:szCs w:val="22"/>
                <w:shd w:val="clear" w:color="auto" w:fill="FFFFFF"/>
              </w:rPr>
              <w:t> </w:t>
            </w:r>
            <w:r>
              <w:rPr>
                <w:rStyle w:val="Krepko"/>
                <w:rFonts w:ascii="Times New Roman" w:hAnsi="Times New Roman" w:cs="Times New Roman"/>
                <w:b w:val="0"/>
                <w:sz w:val="22"/>
                <w:szCs w:val="22"/>
                <w:shd w:val="clear" w:color="auto" w:fill="FFFFFF"/>
              </w:rPr>
              <w:t> dela za učence priseljence.</w:t>
            </w:r>
          </w:p>
        </w:tc>
        <w:tc>
          <w:tcPr>
            <w:tcW w:w="2826" w:type="dxa"/>
          </w:tcPr>
          <w:p w:rsidR="001927E6" w:rsidRDefault="006F7568" w:rsidP="00796C21">
            <w:pPr>
              <w:jc w:val="center"/>
              <w:rPr>
                <w:sz w:val="22"/>
                <w:szCs w:val="22"/>
              </w:rPr>
            </w:pPr>
            <w:r>
              <w:rPr>
                <w:sz w:val="22"/>
                <w:szCs w:val="22"/>
              </w:rPr>
              <w:t>Vključenost in sprejetost učencev priseljencev v naš VI proces</w:t>
            </w:r>
            <w:r w:rsidR="001927E6">
              <w:rPr>
                <w:sz w:val="22"/>
                <w:szCs w:val="22"/>
              </w:rPr>
              <w:t>.</w:t>
            </w:r>
          </w:p>
          <w:p w:rsidR="006F7568" w:rsidRPr="00E76A47" w:rsidRDefault="006F7568" w:rsidP="00796C21">
            <w:pPr>
              <w:jc w:val="center"/>
              <w:rPr>
                <w:sz w:val="22"/>
                <w:szCs w:val="22"/>
              </w:rPr>
            </w:pPr>
            <w:r>
              <w:rPr>
                <w:sz w:val="22"/>
                <w:szCs w:val="22"/>
              </w:rPr>
              <w:t>Pridobivanje kvalitetnega znanja.</w:t>
            </w:r>
          </w:p>
        </w:tc>
        <w:tc>
          <w:tcPr>
            <w:tcW w:w="1928" w:type="dxa"/>
          </w:tcPr>
          <w:p w:rsidR="001927E6" w:rsidRPr="00E76A47" w:rsidRDefault="006F7568" w:rsidP="00796C21">
            <w:pPr>
              <w:jc w:val="center"/>
              <w:rPr>
                <w:sz w:val="22"/>
                <w:szCs w:val="22"/>
              </w:rPr>
            </w:pPr>
            <w:r>
              <w:rPr>
                <w:sz w:val="22"/>
                <w:szCs w:val="22"/>
              </w:rPr>
              <w:t>Delno</w:t>
            </w:r>
            <w:r w:rsidR="001927E6" w:rsidRPr="00E76A47">
              <w:rPr>
                <w:sz w:val="22"/>
                <w:szCs w:val="22"/>
              </w:rPr>
              <w:t>.</w:t>
            </w:r>
          </w:p>
          <w:p w:rsidR="001927E6" w:rsidRPr="00E76A47" w:rsidRDefault="001927E6" w:rsidP="00796C21">
            <w:pPr>
              <w:jc w:val="center"/>
              <w:rPr>
                <w:sz w:val="22"/>
                <w:szCs w:val="22"/>
              </w:rPr>
            </w:pPr>
          </w:p>
        </w:tc>
        <w:tc>
          <w:tcPr>
            <w:tcW w:w="1458" w:type="dxa"/>
          </w:tcPr>
          <w:p w:rsidR="001927E6" w:rsidRPr="00E76A47" w:rsidRDefault="001927E6" w:rsidP="00796C21">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1927E6" w:rsidRDefault="001927E6" w:rsidP="001927E6">
      <w:pPr>
        <w:suppressAutoHyphens w:val="0"/>
        <w:spacing w:line="360" w:lineRule="auto"/>
        <w:jc w:val="both"/>
        <w:rPr>
          <w:color w:val="000000"/>
          <w:sz w:val="24"/>
          <w:szCs w:val="24"/>
          <w:lang w:eastAsia="sl-SI"/>
        </w:rPr>
      </w:pPr>
    </w:p>
    <w:p w:rsidR="001927E6" w:rsidRPr="001927E6" w:rsidRDefault="001927E6" w:rsidP="001927E6">
      <w:pPr>
        <w:suppressAutoHyphens w:val="0"/>
        <w:spacing w:line="360" w:lineRule="auto"/>
        <w:jc w:val="both"/>
        <w:rPr>
          <w:color w:val="000000"/>
          <w:sz w:val="24"/>
          <w:szCs w:val="24"/>
          <w:lang w:eastAsia="sl-SI"/>
        </w:rPr>
      </w:pPr>
    </w:p>
    <w:p w:rsidR="00E62A08" w:rsidRDefault="00E62A08" w:rsidP="00C61967">
      <w:pPr>
        <w:numPr>
          <w:ilvl w:val="0"/>
          <w:numId w:val="14"/>
        </w:numPr>
        <w:suppressAutoHyphens w:val="0"/>
        <w:spacing w:line="360" w:lineRule="auto"/>
        <w:ind w:left="0" w:firstLine="360"/>
        <w:jc w:val="both"/>
        <w:rPr>
          <w:color w:val="000000"/>
          <w:sz w:val="24"/>
          <w:szCs w:val="24"/>
          <w:lang w:eastAsia="sl-SI"/>
        </w:rPr>
      </w:pPr>
      <w:r w:rsidRPr="00E62A08">
        <w:rPr>
          <w:sz w:val="24"/>
          <w:szCs w:val="24"/>
          <w:u w:val="single"/>
        </w:rPr>
        <w:t>Uresničevanje Vzgojnega načrte in Pravil šolskega reda</w:t>
      </w:r>
      <w:r w:rsidRPr="00E62A08">
        <w:rPr>
          <w:sz w:val="24"/>
          <w:szCs w:val="24"/>
        </w:rPr>
        <w:t xml:space="preserve">: </w:t>
      </w:r>
      <w:r w:rsidR="00C61967">
        <w:rPr>
          <w:color w:val="000000"/>
          <w:sz w:val="24"/>
          <w:szCs w:val="24"/>
          <w:lang w:eastAsia="sl-SI"/>
        </w:rPr>
        <w:t>Na vzgojnem polju nadaljujemo</w:t>
      </w:r>
      <w:r w:rsidRPr="00E62A08">
        <w:rPr>
          <w:color w:val="000000"/>
          <w:sz w:val="24"/>
          <w:szCs w:val="24"/>
          <w:lang w:eastAsia="sl-SI"/>
        </w:rPr>
        <w:t xml:space="preserve"> z uresničevanjem Vzgojnega načrta in Pravil šolskega reda. Znova smo ugotavljali potrebo po boljšem načrtovanju dejavnosti na vzgojnem področju, glede uresničevanja vrednot, z več osebnega vzgleda odraslih, več vključevanja učencev, spodbujanja kreativnosti in dopuščanja »učiti se na napakah«, več doslednosti in enotnosti med učitelji, večji uravnoteženosti pravic in dolžnosti, izboljšanju uporabe »mehkejših« vzgojnih pristopov (mediacija, restitucija) manj administriranja, več časa za vzgojne pogovore z učenci in starši.</w:t>
      </w:r>
      <w:r w:rsidR="00C61967">
        <w:rPr>
          <w:color w:val="000000"/>
          <w:sz w:val="24"/>
          <w:szCs w:val="24"/>
          <w:lang w:eastAsia="sl-SI"/>
        </w:rPr>
        <w:t xml:space="preserve"> Ugotovili smo pomanjkljivosti Pravil šolskega reda, zato se pripravljajo spremembe.</w:t>
      </w:r>
    </w:p>
    <w:p w:rsidR="005969E3" w:rsidRDefault="005969E3" w:rsidP="005969E3">
      <w:pPr>
        <w:suppressAutoHyphens w:val="0"/>
        <w:spacing w:line="360" w:lineRule="auto"/>
        <w:ind w:left="360"/>
        <w:jc w:val="both"/>
        <w:rPr>
          <w:color w:val="000000"/>
          <w:sz w:val="24"/>
          <w:szCs w:val="24"/>
          <w:lang w:eastAsia="sl-SI"/>
        </w:rPr>
      </w:pPr>
    </w:p>
    <w:tbl>
      <w:tblPr>
        <w:tblStyle w:val="Tabelamrea"/>
        <w:tblW w:w="10157" w:type="dxa"/>
        <w:jc w:val="center"/>
        <w:tblInd w:w="1390" w:type="dxa"/>
        <w:tblLook w:val="04A0" w:firstRow="1" w:lastRow="0" w:firstColumn="1" w:lastColumn="0" w:noHBand="0" w:noVBand="1"/>
      </w:tblPr>
      <w:tblGrid>
        <w:gridCol w:w="3945"/>
        <w:gridCol w:w="2826"/>
        <w:gridCol w:w="1928"/>
        <w:gridCol w:w="1458"/>
      </w:tblGrid>
      <w:tr w:rsidR="006F7568" w:rsidRPr="00CB0695" w:rsidTr="00796C21">
        <w:trPr>
          <w:jc w:val="center"/>
        </w:trPr>
        <w:tc>
          <w:tcPr>
            <w:tcW w:w="3945" w:type="dxa"/>
          </w:tcPr>
          <w:p w:rsidR="006F7568" w:rsidRPr="00CB0695" w:rsidRDefault="006F7568" w:rsidP="00796C21">
            <w:pPr>
              <w:jc w:val="center"/>
              <w:rPr>
                <w:b/>
                <w:sz w:val="22"/>
                <w:szCs w:val="22"/>
              </w:rPr>
            </w:pPr>
            <w:r w:rsidRPr="00CB0695">
              <w:rPr>
                <w:b/>
                <w:sz w:val="22"/>
                <w:szCs w:val="22"/>
              </w:rPr>
              <w:lastRenderedPageBreak/>
              <w:t>CILJ</w:t>
            </w:r>
          </w:p>
        </w:tc>
        <w:tc>
          <w:tcPr>
            <w:tcW w:w="2826" w:type="dxa"/>
          </w:tcPr>
          <w:p w:rsidR="006F7568" w:rsidRDefault="006F7568" w:rsidP="00796C21">
            <w:pPr>
              <w:jc w:val="center"/>
              <w:rPr>
                <w:b/>
                <w:sz w:val="22"/>
                <w:szCs w:val="22"/>
              </w:rPr>
            </w:pPr>
            <w:r w:rsidRPr="00CB0695">
              <w:rPr>
                <w:b/>
                <w:sz w:val="22"/>
                <w:szCs w:val="22"/>
              </w:rPr>
              <w:t>MERLJIVOST/</w:t>
            </w:r>
          </w:p>
          <w:p w:rsidR="006F7568" w:rsidRPr="00CB0695" w:rsidRDefault="006F7568" w:rsidP="00796C21">
            <w:pPr>
              <w:jc w:val="center"/>
              <w:rPr>
                <w:b/>
                <w:sz w:val="22"/>
                <w:szCs w:val="22"/>
              </w:rPr>
            </w:pPr>
            <w:r w:rsidRPr="00CB0695">
              <w:rPr>
                <w:b/>
                <w:sz w:val="22"/>
                <w:szCs w:val="22"/>
              </w:rPr>
              <w:t>KAZALNIK</w:t>
            </w:r>
          </w:p>
        </w:tc>
        <w:tc>
          <w:tcPr>
            <w:tcW w:w="1928" w:type="dxa"/>
          </w:tcPr>
          <w:p w:rsidR="006F7568" w:rsidRPr="00CB0695" w:rsidRDefault="006F7568" w:rsidP="00796C21">
            <w:pPr>
              <w:jc w:val="center"/>
              <w:rPr>
                <w:b/>
                <w:sz w:val="22"/>
                <w:szCs w:val="22"/>
              </w:rPr>
            </w:pPr>
            <w:r w:rsidRPr="00CB0695">
              <w:rPr>
                <w:b/>
                <w:sz w:val="22"/>
                <w:szCs w:val="22"/>
              </w:rPr>
              <w:t>DOSEGLJIVOST</w:t>
            </w:r>
          </w:p>
        </w:tc>
        <w:tc>
          <w:tcPr>
            <w:tcW w:w="1458" w:type="dxa"/>
          </w:tcPr>
          <w:p w:rsidR="006F7568" w:rsidRPr="00CB0695" w:rsidRDefault="006F7568" w:rsidP="00796C21">
            <w:pPr>
              <w:jc w:val="center"/>
              <w:rPr>
                <w:b/>
                <w:sz w:val="22"/>
                <w:szCs w:val="22"/>
              </w:rPr>
            </w:pPr>
            <w:r w:rsidRPr="00CB0695">
              <w:rPr>
                <w:b/>
                <w:sz w:val="22"/>
                <w:szCs w:val="22"/>
              </w:rPr>
              <w:t>ČASOVNA</w:t>
            </w:r>
          </w:p>
          <w:p w:rsidR="006F7568" w:rsidRPr="00CB0695" w:rsidRDefault="006F7568" w:rsidP="00796C21">
            <w:pPr>
              <w:jc w:val="center"/>
              <w:rPr>
                <w:b/>
                <w:sz w:val="22"/>
                <w:szCs w:val="22"/>
              </w:rPr>
            </w:pPr>
            <w:r>
              <w:rPr>
                <w:b/>
                <w:sz w:val="22"/>
                <w:szCs w:val="22"/>
              </w:rPr>
              <w:t>OPREDELJ.</w:t>
            </w:r>
          </w:p>
        </w:tc>
      </w:tr>
      <w:tr w:rsidR="006F7568" w:rsidRPr="00E76A47" w:rsidTr="00796C21">
        <w:trPr>
          <w:trHeight w:val="467"/>
          <w:jc w:val="center"/>
        </w:trPr>
        <w:tc>
          <w:tcPr>
            <w:tcW w:w="3945" w:type="dxa"/>
          </w:tcPr>
          <w:p w:rsidR="006F7568" w:rsidRPr="006F7568" w:rsidRDefault="006F7568" w:rsidP="006F7568">
            <w:pPr>
              <w:pStyle w:val="Default"/>
              <w:jc w:val="center"/>
              <w:rPr>
                <w:rFonts w:ascii="Times New Roman" w:hAnsi="Times New Roman" w:cs="Times New Roman"/>
                <w:sz w:val="22"/>
                <w:szCs w:val="22"/>
                <w:lang w:eastAsia="sl-SI"/>
              </w:rPr>
            </w:pPr>
            <w:r w:rsidRPr="006F7568">
              <w:rPr>
                <w:rFonts w:ascii="Times New Roman" w:hAnsi="Times New Roman" w:cs="Times New Roman"/>
                <w:sz w:val="22"/>
                <w:szCs w:val="22"/>
                <w:lang w:eastAsia="sl-SI"/>
              </w:rPr>
              <w:t xml:space="preserve">Boljše načrtovanje dejavnosti na vzgojnem področju. </w:t>
            </w:r>
            <w:r>
              <w:rPr>
                <w:rFonts w:ascii="Times New Roman" w:hAnsi="Times New Roman" w:cs="Times New Roman"/>
                <w:sz w:val="22"/>
                <w:szCs w:val="22"/>
                <w:lang w:eastAsia="sl-SI"/>
              </w:rPr>
              <w:t>Več</w:t>
            </w:r>
            <w:r w:rsidRPr="006F7568">
              <w:rPr>
                <w:rFonts w:ascii="Times New Roman" w:hAnsi="Times New Roman" w:cs="Times New Roman"/>
                <w:sz w:val="22"/>
                <w:szCs w:val="22"/>
                <w:lang w:eastAsia="sl-SI"/>
              </w:rPr>
              <w:t xml:space="preserve"> vključevanja učencev, spodbujanja kreativnosti in dopuščanja »učiti se na napakah«, več doslednosti in enotnosti med učitelji, večji uravnoteženosti pravic in dolžnosti, izboljšanju uporabe »mehkejših« vzgojnih pristopov (mediacija, restitucija) manj administriranja, več časa za vzgojne pogovore z učenci in starši</w:t>
            </w:r>
            <w:r>
              <w:rPr>
                <w:rFonts w:ascii="Times New Roman" w:hAnsi="Times New Roman" w:cs="Times New Roman"/>
                <w:sz w:val="22"/>
                <w:szCs w:val="22"/>
                <w:lang w:eastAsia="sl-SI"/>
              </w:rPr>
              <w:t>.</w:t>
            </w:r>
          </w:p>
        </w:tc>
        <w:tc>
          <w:tcPr>
            <w:tcW w:w="2826" w:type="dxa"/>
          </w:tcPr>
          <w:p w:rsidR="006F7568" w:rsidRDefault="006F7568" w:rsidP="00796C21">
            <w:pPr>
              <w:jc w:val="center"/>
              <w:rPr>
                <w:sz w:val="22"/>
                <w:szCs w:val="22"/>
              </w:rPr>
            </w:pPr>
            <w:r>
              <w:rPr>
                <w:sz w:val="22"/>
                <w:szCs w:val="22"/>
              </w:rPr>
              <w:t>Manj vzgojnih ukrepov.</w:t>
            </w:r>
          </w:p>
          <w:p w:rsidR="006F7568" w:rsidRPr="00E76A47" w:rsidRDefault="006F7568" w:rsidP="00796C21">
            <w:pPr>
              <w:jc w:val="center"/>
              <w:rPr>
                <w:sz w:val="22"/>
                <w:szCs w:val="22"/>
              </w:rPr>
            </w:pPr>
            <w:r>
              <w:rPr>
                <w:sz w:val="22"/>
                <w:szCs w:val="22"/>
              </w:rPr>
              <w:t>Boljši odnosi med učenci samimi ter učenci in nekaterimi učitelji.</w:t>
            </w:r>
          </w:p>
        </w:tc>
        <w:tc>
          <w:tcPr>
            <w:tcW w:w="1928" w:type="dxa"/>
          </w:tcPr>
          <w:p w:rsidR="006F7568" w:rsidRPr="00E76A47" w:rsidRDefault="006F7568" w:rsidP="00796C21">
            <w:pPr>
              <w:jc w:val="center"/>
              <w:rPr>
                <w:sz w:val="22"/>
                <w:szCs w:val="22"/>
              </w:rPr>
            </w:pPr>
            <w:r>
              <w:rPr>
                <w:sz w:val="22"/>
                <w:szCs w:val="22"/>
              </w:rPr>
              <w:t>Delno</w:t>
            </w:r>
            <w:r w:rsidRPr="00E76A47">
              <w:rPr>
                <w:sz w:val="22"/>
                <w:szCs w:val="22"/>
              </w:rPr>
              <w:t>.</w:t>
            </w:r>
          </w:p>
          <w:p w:rsidR="006F7568" w:rsidRPr="00E76A47" w:rsidRDefault="006F7568" w:rsidP="00796C21">
            <w:pPr>
              <w:jc w:val="center"/>
              <w:rPr>
                <w:sz w:val="22"/>
                <w:szCs w:val="22"/>
              </w:rPr>
            </w:pPr>
            <w:r>
              <w:rPr>
                <w:sz w:val="22"/>
                <w:szCs w:val="22"/>
              </w:rPr>
              <w:t>Še vedno se kaže nedoslednost med učitelji ter veliko med vrstniškega nasilja.</w:t>
            </w:r>
          </w:p>
        </w:tc>
        <w:tc>
          <w:tcPr>
            <w:tcW w:w="1458" w:type="dxa"/>
          </w:tcPr>
          <w:p w:rsidR="006F7568" w:rsidRPr="00E76A47" w:rsidRDefault="006F7568" w:rsidP="00796C21">
            <w:pPr>
              <w:jc w:val="center"/>
              <w:rPr>
                <w:sz w:val="22"/>
                <w:szCs w:val="22"/>
              </w:rPr>
            </w:pPr>
            <w:r w:rsidRPr="00E76A47">
              <w:rPr>
                <w:sz w:val="22"/>
                <w:szCs w:val="22"/>
              </w:rPr>
              <w:t xml:space="preserve">Celo </w:t>
            </w:r>
            <w:r>
              <w:rPr>
                <w:sz w:val="22"/>
                <w:szCs w:val="22"/>
              </w:rPr>
              <w:t xml:space="preserve">šolsko </w:t>
            </w:r>
            <w:r w:rsidRPr="00E76A47">
              <w:rPr>
                <w:sz w:val="22"/>
                <w:szCs w:val="22"/>
              </w:rPr>
              <w:t>leto</w:t>
            </w:r>
          </w:p>
        </w:tc>
      </w:tr>
    </w:tbl>
    <w:p w:rsidR="006F7568" w:rsidRDefault="006F7568" w:rsidP="006F7568">
      <w:pPr>
        <w:suppressAutoHyphens w:val="0"/>
        <w:spacing w:line="360" w:lineRule="auto"/>
        <w:ind w:left="360"/>
        <w:jc w:val="both"/>
        <w:rPr>
          <w:color w:val="000000"/>
          <w:sz w:val="24"/>
          <w:szCs w:val="24"/>
          <w:lang w:eastAsia="sl-SI"/>
        </w:rPr>
      </w:pPr>
    </w:p>
    <w:p w:rsidR="005969E3" w:rsidRPr="00E62A08" w:rsidRDefault="005969E3" w:rsidP="006F7568">
      <w:pPr>
        <w:suppressAutoHyphens w:val="0"/>
        <w:spacing w:line="360" w:lineRule="auto"/>
        <w:ind w:left="360"/>
        <w:jc w:val="both"/>
        <w:rPr>
          <w:color w:val="000000"/>
          <w:sz w:val="24"/>
          <w:szCs w:val="24"/>
          <w:lang w:eastAsia="sl-SI"/>
        </w:rPr>
      </w:pPr>
    </w:p>
    <w:p w:rsidR="00E62A08" w:rsidRPr="000F7776" w:rsidRDefault="00E62A08" w:rsidP="00456A30">
      <w:pPr>
        <w:numPr>
          <w:ilvl w:val="0"/>
          <w:numId w:val="14"/>
        </w:numPr>
        <w:suppressAutoHyphens w:val="0"/>
        <w:spacing w:line="360" w:lineRule="auto"/>
        <w:ind w:left="0" w:firstLine="360"/>
        <w:jc w:val="both"/>
        <w:rPr>
          <w:sz w:val="24"/>
          <w:szCs w:val="24"/>
        </w:rPr>
      </w:pPr>
      <w:r w:rsidRPr="00E62A08">
        <w:rPr>
          <w:sz w:val="24"/>
          <w:szCs w:val="24"/>
          <w:u w:val="single"/>
        </w:rPr>
        <w:t>Vključevanje Skupnosti učencev šole v življenje in delo šole</w:t>
      </w:r>
      <w:r w:rsidR="00C61967">
        <w:rPr>
          <w:sz w:val="24"/>
          <w:szCs w:val="24"/>
        </w:rPr>
        <w:t xml:space="preserve">: V življenje in delo šole </w:t>
      </w:r>
      <w:r w:rsidRPr="00E62A08">
        <w:rPr>
          <w:sz w:val="24"/>
          <w:szCs w:val="24"/>
        </w:rPr>
        <w:t>se s številnimi akcijami in a</w:t>
      </w:r>
      <w:r w:rsidR="00C61967">
        <w:rPr>
          <w:sz w:val="24"/>
          <w:szCs w:val="24"/>
        </w:rPr>
        <w:t>ktualnimi razpravami vključujeta</w:t>
      </w:r>
      <w:r w:rsidRPr="00E62A08">
        <w:rPr>
          <w:sz w:val="24"/>
          <w:szCs w:val="24"/>
        </w:rPr>
        <w:t xml:space="preserve"> Skupnost učencev šole in otroški parlament, ki je zasedal dvakrat. Razmahnilo se je prostovoljstvo, medgeneracijsko sodelovanje in solidarnost (različne zbirate</w:t>
      </w:r>
      <w:r w:rsidR="00456A30">
        <w:rPr>
          <w:sz w:val="24"/>
          <w:szCs w:val="24"/>
        </w:rPr>
        <w:t>ljske akcije, neposredna pomoč).</w:t>
      </w:r>
      <w:r w:rsidRPr="00E62A08">
        <w:rPr>
          <w:rFonts w:ascii="Arial" w:hAnsi="Arial" w:cs="Arial"/>
          <w:sz w:val="24"/>
          <w:szCs w:val="24"/>
        </w:rPr>
        <w:tab/>
      </w:r>
    </w:p>
    <w:p w:rsidR="000F7776" w:rsidRPr="00E62A08" w:rsidRDefault="000F7776" w:rsidP="000F7776">
      <w:pPr>
        <w:suppressAutoHyphens w:val="0"/>
        <w:spacing w:line="360" w:lineRule="auto"/>
        <w:ind w:left="360"/>
        <w:jc w:val="both"/>
        <w:rPr>
          <w:sz w:val="24"/>
          <w:szCs w:val="24"/>
        </w:rPr>
      </w:pPr>
    </w:p>
    <w:p w:rsidR="00E62A08" w:rsidRPr="00E62A08" w:rsidRDefault="00E62A08" w:rsidP="000F7776">
      <w:pPr>
        <w:tabs>
          <w:tab w:val="left" w:pos="0"/>
        </w:tabs>
        <w:suppressAutoHyphens w:val="0"/>
        <w:spacing w:line="360" w:lineRule="auto"/>
        <w:jc w:val="both"/>
        <w:rPr>
          <w:b/>
          <w:i/>
          <w:sz w:val="24"/>
          <w:szCs w:val="24"/>
          <w:u w:val="single"/>
        </w:rPr>
      </w:pPr>
      <w:r w:rsidRPr="00E62A08">
        <w:rPr>
          <w:b/>
          <w:i/>
          <w:sz w:val="24"/>
          <w:szCs w:val="24"/>
          <w:u w:val="single"/>
        </w:rPr>
        <w:t>Izobraževanje in delo strokovnih organov</w:t>
      </w:r>
    </w:p>
    <w:p w:rsidR="00456A30" w:rsidRPr="00456A30" w:rsidRDefault="00E62A08" w:rsidP="00456A30">
      <w:pPr>
        <w:tabs>
          <w:tab w:val="left" w:pos="0"/>
        </w:tabs>
        <w:suppressAutoHyphens w:val="0"/>
        <w:spacing w:line="360" w:lineRule="auto"/>
        <w:jc w:val="both"/>
        <w:rPr>
          <w:sz w:val="24"/>
        </w:rPr>
      </w:pPr>
      <w:r w:rsidRPr="00E62A08">
        <w:rPr>
          <w:sz w:val="24"/>
        </w:rPr>
        <w:t xml:space="preserve">Potekalo je v skladu z letnim delovnim načrtom šole, v katerem smo zapisali vsebine, oblike in način izvedbe. Načrtovali smo manj individualnih usposabljanj zunaj šole in več skupinskih v šoli zaradi znižanja sredstev za izobraževanje zaposlenih, ki jih namenja ministrstvo. </w:t>
      </w:r>
    </w:p>
    <w:p w:rsidR="000F7776" w:rsidRDefault="000F7776" w:rsidP="000F7776">
      <w:pPr>
        <w:tabs>
          <w:tab w:val="left" w:pos="0"/>
        </w:tabs>
        <w:suppressAutoHyphens w:val="0"/>
        <w:spacing w:line="360" w:lineRule="auto"/>
        <w:jc w:val="both"/>
        <w:rPr>
          <w:sz w:val="24"/>
          <w:szCs w:val="24"/>
          <w:u w:val="single"/>
        </w:rPr>
      </w:pPr>
    </w:p>
    <w:p w:rsidR="004B6EBE" w:rsidRPr="006F7568" w:rsidRDefault="00E62A08" w:rsidP="000F7776">
      <w:pPr>
        <w:tabs>
          <w:tab w:val="left" w:pos="0"/>
        </w:tabs>
        <w:suppressAutoHyphens w:val="0"/>
        <w:spacing w:line="360" w:lineRule="auto"/>
        <w:jc w:val="both"/>
        <w:rPr>
          <w:b/>
          <w:i/>
          <w:sz w:val="24"/>
          <w:szCs w:val="24"/>
          <w:u w:val="single"/>
        </w:rPr>
      </w:pPr>
      <w:r w:rsidRPr="000F7776">
        <w:rPr>
          <w:b/>
          <w:i/>
          <w:sz w:val="24"/>
          <w:szCs w:val="24"/>
          <w:u w:val="single"/>
        </w:rPr>
        <w:t>Oprema učila in učni pripomočki</w:t>
      </w:r>
    </w:p>
    <w:p w:rsidR="00456A30" w:rsidRDefault="00E62A08" w:rsidP="00456A30">
      <w:pPr>
        <w:suppressAutoHyphens w:val="0"/>
        <w:spacing w:line="360" w:lineRule="auto"/>
        <w:jc w:val="both"/>
        <w:rPr>
          <w:sz w:val="24"/>
          <w:szCs w:val="24"/>
          <w:lang w:eastAsia="sl-SI"/>
        </w:rPr>
      </w:pPr>
      <w:r w:rsidRPr="00E62A08">
        <w:rPr>
          <w:sz w:val="24"/>
          <w:szCs w:val="24"/>
          <w:lang w:eastAsia="sl-SI"/>
        </w:rPr>
        <w:t>Namenska sredstva občine za opremo</w:t>
      </w:r>
      <w:r w:rsidR="00456A30">
        <w:rPr>
          <w:sz w:val="24"/>
          <w:szCs w:val="24"/>
          <w:lang w:eastAsia="sl-SI"/>
        </w:rPr>
        <w:t xml:space="preserve"> v letu 2014 še nismo dobili.</w:t>
      </w:r>
    </w:p>
    <w:p w:rsidR="00E62A08" w:rsidRPr="00456A30" w:rsidRDefault="00E62A08" w:rsidP="00456A30">
      <w:pPr>
        <w:pStyle w:val="Odstavekseznama"/>
        <w:numPr>
          <w:ilvl w:val="0"/>
          <w:numId w:val="12"/>
        </w:numPr>
        <w:suppressAutoHyphens w:val="0"/>
        <w:spacing w:line="360" w:lineRule="auto"/>
        <w:ind w:left="0" w:firstLine="360"/>
        <w:jc w:val="both"/>
        <w:rPr>
          <w:sz w:val="24"/>
          <w:szCs w:val="24"/>
          <w:lang w:eastAsia="sl-SI"/>
        </w:rPr>
      </w:pPr>
      <w:r w:rsidRPr="00456A30">
        <w:rPr>
          <w:sz w:val="24"/>
          <w:szCs w:val="24"/>
          <w:u w:val="single"/>
          <w:lang w:eastAsia="sl-SI"/>
        </w:rPr>
        <w:t>Sredstva za učila in učne pripomočke</w:t>
      </w:r>
      <w:r w:rsidRPr="00456A30">
        <w:rPr>
          <w:sz w:val="24"/>
          <w:szCs w:val="24"/>
          <w:lang w:eastAsia="sl-SI"/>
        </w:rPr>
        <w:t xml:space="preserve"> smo porabili za nujne nakupe po predlogih strokovnih aktivov. Pred</w:t>
      </w:r>
      <w:r w:rsidR="00456A30">
        <w:rPr>
          <w:sz w:val="24"/>
          <w:szCs w:val="24"/>
          <w:lang w:eastAsia="sl-SI"/>
        </w:rPr>
        <w:t>videna namenska sredstva MIZŠ bodo</w:t>
      </w:r>
      <w:r w:rsidRPr="00456A30">
        <w:rPr>
          <w:sz w:val="24"/>
          <w:szCs w:val="24"/>
          <w:lang w:eastAsia="sl-SI"/>
        </w:rPr>
        <w:t xml:space="preserve"> realizirana v celoti. </w:t>
      </w:r>
    </w:p>
    <w:p w:rsidR="006E3C72" w:rsidRPr="00456A30" w:rsidRDefault="006E3C72" w:rsidP="00456A30">
      <w:pPr>
        <w:spacing w:line="360" w:lineRule="auto"/>
        <w:jc w:val="both"/>
        <w:rPr>
          <w:sz w:val="24"/>
          <w:szCs w:val="24"/>
        </w:rPr>
      </w:pPr>
    </w:p>
    <w:p w:rsidR="00F61D85" w:rsidRPr="004A4DE2" w:rsidRDefault="00F61D85" w:rsidP="007E3310">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A4DE2" w:rsidRPr="004A4DE2" w:rsidRDefault="004A4DE2" w:rsidP="004A4DE2">
      <w:pPr>
        <w:suppressAutoHyphens w:val="0"/>
        <w:spacing w:line="360" w:lineRule="auto"/>
        <w:jc w:val="both"/>
        <w:rPr>
          <w:sz w:val="24"/>
          <w:lang w:eastAsia="sl-SI"/>
        </w:rPr>
      </w:pPr>
      <w:r w:rsidRPr="004A4DE2">
        <w:rPr>
          <w:sz w:val="24"/>
          <w:lang w:eastAsia="sl-SI"/>
        </w:rPr>
        <w:t>Z uresničevanjem oz. real</w:t>
      </w:r>
      <w:r>
        <w:rPr>
          <w:sz w:val="24"/>
          <w:lang w:eastAsia="sl-SI"/>
        </w:rPr>
        <w:t>izacijo Programa dela</w:t>
      </w:r>
      <w:r w:rsidRPr="004A4DE2">
        <w:rPr>
          <w:sz w:val="24"/>
          <w:lang w:eastAsia="sl-SI"/>
        </w:rPr>
        <w:t xml:space="preserve"> se bosta svet šole in svet staršev sproti seznanjala na rednih srečanjih z vodstvom šole. </w:t>
      </w:r>
    </w:p>
    <w:p w:rsidR="004A4DE2" w:rsidRDefault="004A4DE2" w:rsidP="004A4DE2">
      <w:pPr>
        <w:suppressAutoHyphens w:val="0"/>
        <w:spacing w:line="360" w:lineRule="auto"/>
        <w:jc w:val="both"/>
        <w:rPr>
          <w:sz w:val="24"/>
          <w:lang w:eastAsia="sl-SI"/>
        </w:rPr>
      </w:pPr>
      <w:r>
        <w:rPr>
          <w:sz w:val="24"/>
          <w:lang w:eastAsia="sl-SI"/>
        </w:rPr>
        <w:t>Kvalitetno uresničevanje Programa dela</w:t>
      </w:r>
      <w:r w:rsidRPr="004A4DE2">
        <w:rPr>
          <w:sz w:val="24"/>
          <w:lang w:eastAsia="sl-SI"/>
        </w:rPr>
        <w:t xml:space="preserve"> se bo odrazilo v učnem uspehu in dosežkih naših učencev, v njihovem počutju, zadovoljstvu v šoli, v uspešnem vključevanju v srednje šole in študij, z uspehi na tekmovanjih v znanju in veščinah.</w:t>
      </w:r>
    </w:p>
    <w:p w:rsidR="005969E3" w:rsidRDefault="005969E3" w:rsidP="004A4DE2">
      <w:pPr>
        <w:suppressAutoHyphens w:val="0"/>
        <w:spacing w:line="360" w:lineRule="auto"/>
        <w:jc w:val="both"/>
        <w:rPr>
          <w:sz w:val="24"/>
          <w:lang w:eastAsia="sl-SI"/>
        </w:rPr>
      </w:pPr>
    </w:p>
    <w:p w:rsidR="005969E3" w:rsidRDefault="005969E3" w:rsidP="004A4DE2">
      <w:pPr>
        <w:suppressAutoHyphens w:val="0"/>
        <w:spacing w:line="360" w:lineRule="auto"/>
        <w:jc w:val="both"/>
        <w:rPr>
          <w:sz w:val="24"/>
          <w:lang w:eastAsia="sl-SI"/>
        </w:rPr>
      </w:pPr>
    </w:p>
    <w:p w:rsidR="005969E3" w:rsidRDefault="005969E3" w:rsidP="004A4DE2">
      <w:pPr>
        <w:suppressAutoHyphens w:val="0"/>
        <w:spacing w:line="360" w:lineRule="auto"/>
        <w:jc w:val="both"/>
        <w:rPr>
          <w:sz w:val="24"/>
          <w:lang w:eastAsia="sl-SI"/>
        </w:rPr>
      </w:pPr>
    </w:p>
    <w:p w:rsidR="005969E3" w:rsidRPr="004A4DE2" w:rsidRDefault="005969E3" w:rsidP="004A4DE2">
      <w:pPr>
        <w:suppressAutoHyphens w:val="0"/>
        <w:spacing w:line="360" w:lineRule="auto"/>
        <w:jc w:val="both"/>
        <w:rPr>
          <w:sz w:val="24"/>
          <w:lang w:eastAsia="sl-SI"/>
        </w:rPr>
      </w:pPr>
    </w:p>
    <w:p w:rsidR="004A4DE2" w:rsidRPr="004A4DE2" w:rsidRDefault="004A4DE2" w:rsidP="004A4DE2">
      <w:pPr>
        <w:suppressAutoHyphens w:val="0"/>
        <w:ind w:right="-2"/>
        <w:jc w:val="both"/>
        <w:rPr>
          <w:b/>
          <w:sz w:val="24"/>
          <w:lang w:eastAsia="sl-SI"/>
        </w:rPr>
      </w:pPr>
      <w:r>
        <w:rPr>
          <w:b/>
          <w:sz w:val="24"/>
          <w:lang w:eastAsia="sl-SI"/>
        </w:rPr>
        <w:t>Program dela</w:t>
      </w:r>
      <w:r w:rsidRPr="004A4DE2">
        <w:rPr>
          <w:b/>
          <w:sz w:val="24"/>
          <w:lang w:eastAsia="sl-SI"/>
        </w:rPr>
        <w:t xml:space="preserve"> je bil dne </w:t>
      </w:r>
      <w:r>
        <w:rPr>
          <w:b/>
          <w:sz w:val="24"/>
          <w:lang w:eastAsia="sl-SI"/>
        </w:rPr>
        <w:t>____________</w:t>
      </w:r>
      <w:r w:rsidRPr="004A4DE2">
        <w:rPr>
          <w:b/>
          <w:sz w:val="24"/>
          <w:lang w:eastAsia="sl-SI"/>
        </w:rPr>
        <w:t xml:space="preserve"> sprejet na </w:t>
      </w:r>
      <w:r>
        <w:rPr>
          <w:b/>
          <w:sz w:val="24"/>
          <w:lang w:eastAsia="sl-SI"/>
        </w:rPr>
        <w:t>_____</w:t>
      </w:r>
      <w:r w:rsidRPr="004A4DE2">
        <w:rPr>
          <w:b/>
          <w:sz w:val="24"/>
          <w:lang w:eastAsia="sl-SI"/>
        </w:rPr>
        <w:t xml:space="preserve"> seji sveta šole.</w:t>
      </w:r>
    </w:p>
    <w:p w:rsidR="004A4DE2" w:rsidRDefault="004A4DE2" w:rsidP="004A4DE2">
      <w:pPr>
        <w:suppressAutoHyphens w:val="0"/>
        <w:spacing w:line="480" w:lineRule="auto"/>
        <w:rPr>
          <w:b/>
          <w:color w:val="0070C0"/>
          <w:sz w:val="24"/>
          <w:lang w:eastAsia="sl-SI"/>
        </w:rPr>
      </w:pPr>
    </w:p>
    <w:p w:rsidR="004A4DE2" w:rsidRPr="004A4DE2" w:rsidRDefault="004A4DE2" w:rsidP="004A4DE2">
      <w:pPr>
        <w:suppressAutoHyphens w:val="0"/>
        <w:spacing w:line="480" w:lineRule="auto"/>
        <w:rPr>
          <w:b/>
          <w:color w:val="0070C0"/>
          <w:sz w:val="24"/>
          <w:lang w:eastAsia="sl-SI"/>
        </w:rPr>
      </w:pPr>
    </w:p>
    <w:p w:rsidR="004A4DE2" w:rsidRPr="004A4DE2" w:rsidRDefault="004A4DE2" w:rsidP="004A4DE2">
      <w:pPr>
        <w:suppressAutoHyphens w:val="0"/>
        <w:spacing w:line="480" w:lineRule="auto"/>
        <w:jc w:val="both"/>
        <w:rPr>
          <w:b/>
          <w:sz w:val="24"/>
          <w:lang w:eastAsia="sl-SI"/>
        </w:rPr>
      </w:pPr>
      <w:r w:rsidRPr="004A4DE2">
        <w:rPr>
          <w:b/>
          <w:sz w:val="24"/>
          <w:lang w:eastAsia="sl-SI"/>
        </w:rPr>
        <w:t>Ravnateljica:                                                žig                                 Predsednik sveta šole:</w:t>
      </w:r>
    </w:p>
    <w:p w:rsidR="004A4DE2" w:rsidRPr="004A4DE2" w:rsidRDefault="004A4DE2" w:rsidP="004A4DE2">
      <w:pPr>
        <w:suppressAutoHyphens w:val="0"/>
        <w:spacing w:line="480" w:lineRule="auto"/>
        <w:rPr>
          <w:sz w:val="24"/>
          <w:lang w:eastAsia="sl-SI"/>
        </w:rPr>
      </w:pPr>
      <w:r w:rsidRPr="004A4DE2">
        <w:rPr>
          <w:sz w:val="24"/>
          <w:lang w:eastAsia="sl-SI"/>
        </w:rPr>
        <w:t>Petra Korošec, mag                                                                                         Bojan Bokalič</w:t>
      </w:r>
    </w:p>
    <w:p w:rsidR="004A4DE2" w:rsidRPr="004A4DE2" w:rsidRDefault="004A4DE2" w:rsidP="004A4DE2">
      <w:pPr>
        <w:suppressAutoHyphens w:val="0"/>
        <w:spacing w:line="480" w:lineRule="auto"/>
        <w:rPr>
          <w:sz w:val="24"/>
          <w:lang w:eastAsia="sl-SI"/>
        </w:rPr>
        <w:sectPr w:rsidR="004A4DE2" w:rsidRPr="004A4DE2" w:rsidSect="00851776">
          <w:headerReference w:type="even" r:id="rId14"/>
          <w:headerReference w:type="default" r:id="rId15"/>
          <w:footerReference w:type="default" r:id="rId16"/>
          <w:headerReference w:type="first" r:id="rId17"/>
          <w:pgSz w:w="11906" w:h="16838"/>
          <w:pgMar w:top="1418" w:right="1134" w:bottom="1418" w:left="1418" w:header="708" w:footer="708" w:gutter="0"/>
          <w:pgNumType w:start="0"/>
          <w:cols w:space="708"/>
          <w:titlePg/>
        </w:sectPr>
      </w:pPr>
      <w:r w:rsidRPr="004A4DE2">
        <w:rPr>
          <w:sz w:val="24"/>
          <w:lang w:eastAsia="sl-SI"/>
        </w:rPr>
        <w:t xml:space="preserve">________________                                                                   </w:t>
      </w:r>
      <w:r w:rsidR="008972F4">
        <w:rPr>
          <w:sz w:val="24"/>
          <w:lang w:eastAsia="sl-SI"/>
        </w:rPr>
        <w:t xml:space="preserve">             _______________</w:t>
      </w:r>
    </w:p>
    <w:p w:rsidR="00F61D85" w:rsidRDefault="00F61D85" w:rsidP="008972F4">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sectPr w:rsidR="00F61D85" w:rsidSect="007E3310">
      <w:headerReference w:type="default" r:id="rId18"/>
      <w:footerReference w:type="default" r:id="rId19"/>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1F2" w:rsidRDefault="00DE11F2" w:rsidP="004A2396">
      <w:r>
        <w:separator/>
      </w:r>
    </w:p>
  </w:endnote>
  <w:endnote w:type="continuationSeparator" w:id="0">
    <w:p w:rsidR="00DE11F2" w:rsidRDefault="00DE11F2" w:rsidP="004A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panose1 w:val="00000000000000000000"/>
    <w:charset w:val="00"/>
    <w:family w:val="roman"/>
    <w:notTrueType/>
    <w:pitch w:val="default"/>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tch801 Rm BT">
    <w:altName w:val="Times New Roman"/>
    <w:charset w:val="00"/>
    <w:family w:val="roman"/>
    <w:pitch w:val="variable"/>
  </w:font>
  <w:font w:name="SSPresent">
    <w:altName w:val="Arial"/>
    <w:charset w:val="00"/>
    <w:family w:val="swiss"/>
    <w:pitch w:val="variable"/>
  </w:font>
  <w:font w:name="Souvenir Lt BT">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40F" w:rsidRDefault="0070340F">
    <w:pPr>
      <w:pStyle w:val="Noga"/>
      <w:rPr>
        <w:color w:val="000000" w:themeColor="text1"/>
        <w:sz w:val="24"/>
        <w:szCs w:val="24"/>
      </w:rPr>
    </w:pPr>
    <w:r>
      <w:rPr>
        <w:color w:val="000000" w:themeColor="text1"/>
        <w:sz w:val="24"/>
        <w:szCs w:val="24"/>
      </w:rPr>
      <w:t>Ravnateljica: Petra</w:t>
    </w:r>
    <w:sdt>
      <w:sdtPr>
        <w:rPr>
          <w:color w:val="000000" w:themeColor="text1"/>
          <w:sz w:val="24"/>
          <w:szCs w:val="24"/>
        </w:rPr>
        <w:alias w:val="Avtor"/>
        <w:id w:val="-1829898789"/>
        <w:dataBinding w:prefixMappings="xmlns:ns0='http://schemas.openxmlformats.org/package/2006/metadata/core-properties' xmlns:ns1='http://purl.org/dc/elements/1.1/'" w:xpath="/ns0:coreProperties[1]/ns1:creator[1]" w:storeItemID="{6C3C8BC8-F283-45AE-878A-BAB7291924A1}"/>
        <w:text/>
      </w:sdtPr>
      <w:sdtEndPr/>
      <w:sdtContent>
        <w:r w:rsidR="003559A9">
          <w:rPr>
            <w:color w:val="000000" w:themeColor="text1"/>
            <w:sz w:val="24"/>
            <w:szCs w:val="24"/>
          </w:rPr>
          <w:t>Korošec, mag</w:t>
        </w:r>
      </w:sdtContent>
    </w:sdt>
  </w:p>
  <w:p w:rsidR="0070340F" w:rsidRDefault="0070340F">
    <w:pPr>
      <w:pStyle w:val="Noga"/>
    </w:pPr>
    <w:r>
      <w:rPr>
        <w:noProof/>
        <w:lang w:eastAsia="sl-SI"/>
      </w:rPr>
      <mc:AlternateContent>
        <mc:Choice Requires="wps">
          <w:drawing>
            <wp:anchor distT="0" distB="0" distL="114300" distR="114300" simplePos="0" relativeHeight="251659264" behindDoc="0" locked="0" layoutInCell="1" allowOverlap="1" wp14:anchorId="6C517C16" wp14:editId="0D123CC6">
              <wp:simplePos x="0" y="0"/>
              <wp:positionH relativeFrom="margin">
                <wp:align>right</wp:align>
              </wp:positionH>
              <wp:positionV relativeFrom="bottomMargin">
                <wp:align>top</wp:align>
              </wp:positionV>
              <wp:extent cx="1508760" cy="395605"/>
              <wp:effectExtent l="0" t="0" r="0" b="0"/>
              <wp:wrapNone/>
              <wp:docPr id="3" name="Polje z besedilom 3"/>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70340F" w:rsidRDefault="0070340F">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3559A9">
                            <w:rPr>
                              <w:rFonts w:asciiTheme="majorHAnsi" w:hAnsiTheme="majorHAnsi"/>
                              <w:noProof/>
                              <w:color w:val="000000" w:themeColor="text1"/>
                              <w:sz w:val="40"/>
                              <w:szCs w:val="40"/>
                            </w:rPr>
                            <w:t>31</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Oyhsfw7AgAAaAQAAA4AAAAAAAAAAAAA&#10;AAAALgIAAGRycy9lMm9Eb2MueG1sUEsBAi0AFAAGAAgAAAAhADiwEsPZAAAABAEAAA8AAAAAAAAA&#10;AAAAAAAAlQQAAGRycy9kb3ducmV2LnhtbFBLBQYAAAAABAAEAPMAAACbBQAAAAA=&#10;" filled="f" stroked="f" strokeweight=".5pt">
              <v:textbox style="mso-fit-shape-to-text:t">
                <w:txbxContent>
                  <w:p w:rsidR="0070340F" w:rsidRDefault="0070340F">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3559A9">
                      <w:rPr>
                        <w:rFonts w:asciiTheme="majorHAnsi" w:hAnsiTheme="majorHAnsi"/>
                        <w:noProof/>
                        <w:color w:val="000000" w:themeColor="text1"/>
                        <w:sz w:val="40"/>
                        <w:szCs w:val="40"/>
                      </w:rPr>
                      <w:t>31</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0FB2373F" wp14:editId="42FE3205">
              <wp:simplePos x="0" y="0"/>
              <wp:positionH relativeFrom="margin">
                <wp:align>center</wp:align>
              </wp:positionH>
              <wp:positionV relativeFrom="bottomMargin">
                <wp:align>top</wp:align>
              </wp:positionV>
              <wp:extent cx="5943600" cy="36195"/>
              <wp:effectExtent l="0" t="0" r="0" b="0"/>
              <wp:wrapSquare wrapText="bothSides"/>
              <wp:docPr id="4" name="Pravokotnik 4"/>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Pravokotnik 4"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2fAN5OYBAAATBAAADgAAAAAAAAAAAAAAAAAuAgAAZHJzL2Uyb0RvYy54bWxQSwECLQAU&#10;AAYACAAAACEAu7xWc9kAAAADAQAADwAAAAAAAAAAAAAAAABABAAAZHJzL2Rvd25yZXYueG1sUEsF&#10;BgAAAAAEAAQA8wAAAEYFA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40F" w:rsidRPr="004A2396" w:rsidRDefault="0070340F">
    <w:pPr>
      <w:pStyle w:val="Noga"/>
      <w:rPr>
        <w:color w:val="000000" w:themeColor="text1"/>
        <w:sz w:val="24"/>
        <w:szCs w:val="24"/>
      </w:rPr>
    </w:pPr>
    <w:r w:rsidRPr="004A2396">
      <w:rPr>
        <w:color w:val="000000" w:themeColor="text1"/>
        <w:sz w:val="24"/>
        <w:szCs w:val="24"/>
      </w:rPr>
      <w:t>Ravnateljica: Petra</w:t>
    </w:r>
    <w:sdt>
      <w:sdtPr>
        <w:rPr>
          <w:color w:val="000000" w:themeColor="text1"/>
          <w:sz w:val="24"/>
          <w:szCs w:val="24"/>
        </w:rPr>
        <w:alias w:val="Avtor"/>
        <w:id w:val="54214575"/>
        <w:dataBinding w:prefixMappings="xmlns:ns0='http://schemas.openxmlformats.org/package/2006/metadata/core-properties' xmlns:ns1='http://purl.org/dc/elements/1.1/'" w:xpath="/ns0:coreProperties[1]/ns1:creator[1]" w:storeItemID="{6C3C8BC8-F283-45AE-878A-BAB7291924A1}"/>
        <w:text/>
      </w:sdtPr>
      <w:sdtEndPr/>
      <w:sdtContent>
        <w:r>
          <w:rPr>
            <w:color w:val="000000" w:themeColor="text1"/>
            <w:sz w:val="24"/>
            <w:szCs w:val="24"/>
          </w:rPr>
          <w:t xml:space="preserve"> </w:t>
        </w:r>
        <w:r>
          <w:rPr>
            <w:sz w:val="24"/>
            <w:szCs w:val="24"/>
          </w:rPr>
          <w:t>Korošec, mag</w:t>
        </w:r>
      </w:sdtContent>
    </w:sdt>
  </w:p>
  <w:p w:rsidR="0070340F" w:rsidRPr="004A2396" w:rsidRDefault="0070340F">
    <w:pPr>
      <w:pStyle w:val="Noga"/>
    </w:pPr>
    <w:r w:rsidRPr="004A2396">
      <w:rPr>
        <w:noProof/>
        <w:lang w:eastAsia="sl-SI"/>
      </w:rPr>
      <mc:AlternateContent>
        <mc:Choice Requires="wps">
          <w:drawing>
            <wp:anchor distT="0" distB="0" distL="114300" distR="114300" simplePos="0" relativeHeight="251645440" behindDoc="0" locked="0" layoutInCell="1" allowOverlap="1" wp14:anchorId="344BB9BA" wp14:editId="5820F467">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70340F" w:rsidRPr="004A2396" w:rsidRDefault="0070340F">
                          <w:pPr>
                            <w:pStyle w:val="Noga"/>
                            <w:jc w:val="right"/>
                            <w:rPr>
                              <w:rFonts w:asciiTheme="majorHAnsi" w:hAnsiTheme="majorHAnsi"/>
                              <w:color w:val="000000" w:themeColor="text1"/>
                              <w:sz w:val="32"/>
                              <w:szCs w:val="32"/>
                            </w:rPr>
                          </w:pPr>
                          <w:r w:rsidRPr="004A2396">
                            <w:rPr>
                              <w:rFonts w:asciiTheme="majorHAnsi" w:hAnsiTheme="majorHAnsi"/>
                              <w:color w:val="000000" w:themeColor="text1"/>
                              <w:sz w:val="32"/>
                              <w:szCs w:val="32"/>
                            </w:rPr>
                            <w:fldChar w:fldCharType="begin"/>
                          </w:r>
                          <w:r w:rsidRPr="004A2396">
                            <w:rPr>
                              <w:rFonts w:asciiTheme="majorHAnsi" w:hAnsiTheme="majorHAnsi"/>
                              <w:color w:val="000000" w:themeColor="text1"/>
                              <w:sz w:val="32"/>
                              <w:szCs w:val="32"/>
                            </w:rPr>
                            <w:instrText>PAGE  \* Arabic  \* MERGEFORMAT</w:instrText>
                          </w:r>
                          <w:r w:rsidRPr="004A2396">
                            <w:rPr>
                              <w:rFonts w:asciiTheme="majorHAnsi" w:hAnsiTheme="majorHAnsi"/>
                              <w:color w:val="000000" w:themeColor="text1"/>
                              <w:sz w:val="32"/>
                              <w:szCs w:val="32"/>
                            </w:rPr>
                            <w:fldChar w:fldCharType="separate"/>
                          </w:r>
                          <w:r>
                            <w:rPr>
                              <w:rFonts w:asciiTheme="majorHAnsi" w:hAnsiTheme="majorHAnsi"/>
                              <w:noProof/>
                              <w:color w:val="000000" w:themeColor="text1"/>
                              <w:sz w:val="32"/>
                              <w:szCs w:val="32"/>
                            </w:rPr>
                            <w:t>36</w:t>
                          </w:r>
                          <w:r w:rsidRPr="004A2396">
                            <w:rPr>
                              <w:rFonts w:asciiTheme="majorHAnsi" w:hAnsiTheme="majorHAnsi"/>
                              <w:color w:val="000000" w:themeColor="text1"/>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56" o:spid="_x0000_s1028" type="#_x0000_t202" style="position:absolute;margin-left:67.6pt;margin-top:0;width:118.8pt;height:31.15pt;z-index:2516454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851776" w:rsidRPr="004A2396" w:rsidRDefault="00851776">
                    <w:pPr>
                      <w:pStyle w:val="Noga"/>
                      <w:jc w:val="right"/>
                      <w:rPr>
                        <w:rFonts w:asciiTheme="majorHAnsi" w:hAnsiTheme="majorHAnsi"/>
                        <w:color w:val="000000" w:themeColor="text1"/>
                        <w:sz w:val="32"/>
                        <w:szCs w:val="32"/>
                      </w:rPr>
                    </w:pPr>
                    <w:r w:rsidRPr="004A2396">
                      <w:rPr>
                        <w:rFonts w:asciiTheme="majorHAnsi" w:hAnsiTheme="majorHAnsi"/>
                        <w:color w:val="000000" w:themeColor="text1"/>
                        <w:sz w:val="32"/>
                        <w:szCs w:val="32"/>
                      </w:rPr>
                      <w:fldChar w:fldCharType="begin"/>
                    </w:r>
                    <w:r w:rsidRPr="004A2396">
                      <w:rPr>
                        <w:rFonts w:asciiTheme="majorHAnsi" w:hAnsiTheme="majorHAnsi"/>
                        <w:color w:val="000000" w:themeColor="text1"/>
                        <w:sz w:val="32"/>
                        <w:szCs w:val="32"/>
                      </w:rPr>
                      <w:instrText>PAGE  \* Arabic  \* MERGEFORMAT</w:instrText>
                    </w:r>
                    <w:r w:rsidRPr="004A2396">
                      <w:rPr>
                        <w:rFonts w:asciiTheme="majorHAnsi" w:hAnsiTheme="majorHAnsi"/>
                        <w:color w:val="000000" w:themeColor="text1"/>
                        <w:sz w:val="32"/>
                        <w:szCs w:val="32"/>
                      </w:rPr>
                      <w:fldChar w:fldCharType="separate"/>
                    </w:r>
                    <w:r>
                      <w:rPr>
                        <w:rFonts w:asciiTheme="majorHAnsi" w:hAnsiTheme="majorHAnsi"/>
                        <w:noProof/>
                        <w:color w:val="000000" w:themeColor="text1"/>
                        <w:sz w:val="32"/>
                        <w:szCs w:val="32"/>
                      </w:rPr>
                      <w:t>36</w:t>
                    </w:r>
                    <w:r w:rsidRPr="004A2396">
                      <w:rPr>
                        <w:rFonts w:asciiTheme="majorHAnsi" w:hAnsiTheme="majorHAnsi"/>
                        <w:color w:val="000000" w:themeColor="text1"/>
                        <w:sz w:val="32"/>
                        <w:szCs w:val="32"/>
                      </w:rPr>
                      <w:fldChar w:fldCharType="end"/>
                    </w:r>
                  </w:p>
                </w:txbxContent>
              </v:textbox>
              <w10:wrap anchorx="margin" anchory="margin"/>
            </v:shape>
          </w:pict>
        </mc:Fallback>
      </mc:AlternateContent>
    </w:r>
    <w:r w:rsidRPr="004A2396">
      <w:rPr>
        <w:noProof/>
        <w:color w:val="4F81BD" w:themeColor="accent1"/>
        <w:lang w:eastAsia="sl-SI"/>
      </w:rPr>
      <mc:AlternateContent>
        <mc:Choice Requires="wps">
          <w:drawing>
            <wp:anchor distT="91440" distB="91440" distL="114300" distR="114300" simplePos="0" relativeHeight="251650560" behindDoc="1" locked="0" layoutInCell="1" allowOverlap="1" wp14:anchorId="034CF979" wp14:editId="3B0B5992">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Pravokotnik 58" o:spid="_x0000_s1026" style="position:absolute;margin-left:0;margin-top:0;width:468pt;height:2.85pt;z-index:-2516659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PJYgsv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1F2" w:rsidRDefault="00DE11F2" w:rsidP="004A2396">
      <w:r>
        <w:separator/>
      </w:r>
    </w:p>
  </w:footnote>
  <w:footnote w:type="continuationSeparator" w:id="0">
    <w:p w:rsidR="00DE11F2" w:rsidRDefault="00DE11F2" w:rsidP="004A2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40F" w:rsidRDefault="0070340F">
    <w:pPr>
      <w:pStyle w:val="Glav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rsidR="0070340F" w:rsidRDefault="0070340F">
    <w:pPr>
      <w:pStyle w:val="Glav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aslov"/>
      <w:id w:val="1236053923"/>
      <w:dataBinding w:prefixMappings="xmlns:ns0='http://schemas.openxmlformats.org/package/2006/metadata/core-properties' xmlns:ns1='http://purl.org/dc/elements/1.1/'" w:xpath="/ns0:coreProperties[1]/ns1:title[1]" w:storeItemID="{6C3C8BC8-F283-45AE-878A-BAB7291924A1}"/>
      <w:text/>
    </w:sdtPr>
    <w:sdtEndPr/>
    <w:sdtContent>
      <w:p w:rsidR="0070340F" w:rsidRDefault="0014212E">
        <w:pPr>
          <w:pStyle w:val="Glav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PROGRAM DELA</w:t>
        </w:r>
      </w:p>
    </w:sdtContent>
  </w:sdt>
  <w:p w:rsidR="0070340F" w:rsidRPr="00E1519A" w:rsidRDefault="0070340F" w:rsidP="00851776">
    <w:pPr>
      <w:pStyle w:val="Glava"/>
      <w:rPr>
        <w:color w:val="59595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40F" w:rsidRDefault="0070340F">
    <w:r>
      <w:rPr>
        <w:vanish/>
      </w:rPr>
      <w:t xml:space="preserve"> </w:t>
    </w:r>
    <w:r>
      <w:t xml:space="preserve">                                                                                                                                                 </w:t>
    </w:r>
    <w:r>
      <w:rPr>
        <w:vanish/>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sz w:val="28"/>
        <w:szCs w:val="28"/>
      </w:rPr>
      <w:alias w:val="Naslov"/>
      <w:id w:val="77738743"/>
      <w:dataBinding w:prefixMappings="xmlns:ns0='http://schemas.openxmlformats.org/package/2006/metadata/core-properties' xmlns:ns1='http://purl.org/dc/elements/1.1/'" w:xpath="/ns0:coreProperties[1]/ns1:title[1]" w:storeItemID="{6C3C8BC8-F283-45AE-878A-BAB7291924A1}"/>
      <w:text/>
    </w:sdtPr>
    <w:sdtEndPr/>
    <w:sdtContent>
      <w:p w:rsidR="0070340F" w:rsidRPr="004A2396" w:rsidRDefault="0014212E">
        <w:pPr>
          <w:pStyle w:val="Glava"/>
          <w:pBdr>
            <w:bottom w:val="thickThinSmallGap" w:sz="24" w:space="1" w:color="622423" w:themeColor="accent2" w:themeShade="7F"/>
          </w:pBdr>
          <w:jc w:val="center"/>
          <w:rPr>
            <w:rFonts w:eastAsiaTheme="majorEastAsia"/>
            <w:sz w:val="28"/>
            <w:szCs w:val="28"/>
          </w:rPr>
        </w:pPr>
        <w:r>
          <w:rPr>
            <w:rFonts w:eastAsiaTheme="majorEastAsia"/>
            <w:sz w:val="28"/>
            <w:szCs w:val="28"/>
          </w:rPr>
          <w:t>PROGRAM DELA</w:t>
        </w:r>
      </w:p>
    </w:sdtContent>
  </w:sdt>
  <w:p w:rsidR="0070340F" w:rsidRDefault="0070340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2"/>
    <w:multiLevelType w:val="singleLevel"/>
    <w:tmpl w:val="00000062"/>
    <w:lvl w:ilvl="0">
      <w:start w:val="1"/>
      <w:numFmt w:val="bullet"/>
      <w:lvlText w:val="-"/>
      <w:lvlJc w:val="left"/>
      <w:pPr>
        <w:ind w:left="720" w:hanging="360"/>
      </w:pPr>
      <w:rPr>
        <w:rFonts w:ascii="StarSymbol" w:hAnsi="StarSymbol"/>
      </w:rPr>
    </w:lvl>
  </w:abstractNum>
  <w:abstractNum w:abstractNumId="1">
    <w:nsid w:val="02540755"/>
    <w:multiLevelType w:val="multilevel"/>
    <w:tmpl w:val="D5828FD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25765FC"/>
    <w:multiLevelType w:val="hybridMultilevel"/>
    <w:tmpl w:val="3D962CC8"/>
    <w:lvl w:ilvl="0" w:tplc="1AEE5C3C">
      <w:start w:val="2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752009"/>
    <w:multiLevelType w:val="hybridMultilevel"/>
    <w:tmpl w:val="767C0606"/>
    <w:lvl w:ilvl="0" w:tplc="FFFFFFFF">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D150127"/>
    <w:multiLevelType w:val="hybridMultilevel"/>
    <w:tmpl w:val="B5064C3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0F184893"/>
    <w:multiLevelType w:val="multilevel"/>
    <w:tmpl w:val="C10EBD22"/>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2CB2DFE"/>
    <w:multiLevelType w:val="multilevel"/>
    <w:tmpl w:val="3644515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46E6D39"/>
    <w:multiLevelType w:val="hybridMultilevel"/>
    <w:tmpl w:val="A55412AC"/>
    <w:lvl w:ilvl="0" w:tplc="01A464C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6D34313"/>
    <w:multiLevelType w:val="hybridMultilevel"/>
    <w:tmpl w:val="DA36EC8E"/>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70546C5"/>
    <w:multiLevelType w:val="hybridMultilevel"/>
    <w:tmpl w:val="4FD2B53E"/>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97A1455"/>
    <w:multiLevelType w:val="hybridMultilevel"/>
    <w:tmpl w:val="81E6EC4A"/>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0DE1F97"/>
    <w:multiLevelType w:val="hybridMultilevel"/>
    <w:tmpl w:val="1D6AD1A4"/>
    <w:lvl w:ilvl="0" w:tplc="C9CE6582">
      <w:start w:val="1"/>
      <w:numFmt w:val="decimal"/>
      <w:lvlText w:val="%1.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210A2E35"/>
    <w:multiLevelType w:val="multilevel"/>
    <w:tmpl w:val="A7B426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14928BA"/>
    <w:multiLevelType w:val="hybridMultilevel"/>
    <w:tmpl w:val="6A1AF0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22361A7"/>
    <w:multiLevelType w:val="hybridMultilevel"/>
    <w:tmpl w:val="1C5EA526"/>
    <w:lvl w:ilvl="0" w:tplc="272042C2">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2B53117"/>
    <w:multiLevelType w:val="hybridMultilevel"/>
    <w:tmpl w:val="01C8AE38"/>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3B3484D"/>
    <w:multiLevelType w:val="hybridMultilevel"/>
    <w:tmpl w:val="EC02CC4E"/>
    <w:lvl w:ilvl="0" w:tplc="FFFFFFFF">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64F669F"/>
    <w:multiLevelType w:val="hybridMultilevel"/>
    <w:tmpl w:val="5E2C3508"/>
    <w:lvl w:ilvl="0" w:tplc="C9CE6582">
      <w:start w:val="1"/>
      <w:numFmt w:val="decimal"/>
      <w:lvlText w:val="%1.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9167DC0"/>
    <w:multiLevelType w:val="hybridMultilevel"/>
    <w:tmpl w:val="DF7E60BE"/>
    <w:lvl w:ilvl="0" w:tplc="CA88559C">
      <w:start w:val="1"/>
      <w:numFmt w:val="bullet"/>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080"/>
        </w:tabs>
        <w:ind w:left="1080" w:hanging="360"/>
      </w:p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nsid w:val="2B69083D"/>
    <w:multiLevelType w:val="hybridMultilevel"/>
    <w:tmpl w:val="5C20D464"/>
    <w:lvl w:ilvl="0" w:tplc="A518FD6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C9A5729"/>
    <w:multiLevelType w:val="hybridMultilevel"/>
    <w:tmpl w:val="FAC86A9E"/>
    <w:lvl w:ilvl="0" w:tplc="FFFFFFFF">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0573067"/>
    <w:multiLevelType w:val="hybridMultilevel"/>
    <w:tmpl w:val="7F3EF5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3D81859"/>
    <w:multiLevelType w:val="hybridMultilevel"/>
    <w:tmpl w:val="89620F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nsid w:val="3C611123"/>
    <w:multiLevelType w:val="hybridMultilevel"/>
    <w:tmpl w:val="210C44D2"/>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5FC125F"/>
    <w:multiLevelType w:val="hybridMultilevel"/>
    <w:tmpl w:val="C8D2D7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8343BAC"/>
    <w:multiLevelType w:val="hybridMultilevel"/>
    <w:tmpl w:val="F418CA80"/>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47E377A"/>
    <w:multiLevelType w:val="multilevel"/>
    <w:tmpl w:val="B9A455BE"/>
    <w:lvl w:ilvl="0">
      <w:start w:val="1"/>
      <w:numFmt w:val="decimal"/>
      <w:lvlText w:val="%1.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9F018DD"/>
    <w:multiLevelType w:val="multilevel"/>
    <w:tmpl w:val="38E635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2E6BE5"/>
    <w:multiLevelType w:val="hybridMultilevel"/>
    <w:tmpl w:val="225A1C76"/>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C946299"/>
    <w:multiLevelType w:val="singleLevel"/>
    <w:tmpl w:val="00000000"/>
    <w:lvl w:ilvl="0">
      <w:numFmt w:val="bullet"/>
      <w:lvlText w:val=""/>
      <w:lvlJc w:val="left"/>
      <w:pPr>
        <w:tabs>
          <w:tab w:val="num" w:pos="360"/>
        </w:tabs>
        <w:ind w:left="360" w:hanging="360"/>
      </w:pPr>
      <w:rPr>
        <w:rFonts w:ascii="Symbol" w:eastAsia="Symbol" w:hAnsi="Symbol" w:hint="default"/>
        <w:b w:val="0"/>
        <w:color w:val="000000"/>
        <w:sz w:val="24"/>
      </w:rPr>
    </w:lvl>
  </w:abstractNum>
  <w:abstractNum w:abstractNumId="30">
    <w:nsid w:val="64FB49D9"/>
    <w:multiLevelType w:val="multilevel"/>
    <w:tmpl w:val="90AA44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6B4AD6"/>
    <w:multiLevelType w:val="hybridMultilevel"/>
    <w:tmpl w:val="943A1E74"/>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7A16193"/>
    <w:multiLevelType w:val="hybridMultilevel"/>
    <w:tmpl w:val="0762A742"/>
    <w:lvl w:ilvl="0" w:tplc="38A21550">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83226C0"/>
    <w:multiLevelType w:val="hybridMultilevel"/>
    <w:tmpl w:val="70C81992"/>
    <w:lvl w:ilvl="0" w:tplc="272042C2">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951180F"/>
    <w:multiLevelType w:val="hybridMultilevel"/>
    <w:tmpl w:val="9B6E6912"/>
    <w:lvl w:ilvl="0" w:tplc="01A464C4">
      <w:start w:val="1"/>
      <w:numFmt w:val="bullet"/>
      <w:lvlText w:val="−"/>
      <w:lvlJc w:val="left"/>
      <w:pPr>
        <w:ind w:left="644"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98C6118"/>
    <w:multiLevelType w:val="hybridMultilevel"/>
    <w:tmpl w:val="32CAD9B6"/>
    <w:lvl w:ilvl="0" w:tplc="C9CE6582">
      <w:start w:val="1"/>
      <w:numFmt w:val="decimal"/>
      <w:lvlText w:val="%1.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nsid w:val="6B9750CC"/>
    <w:multiLevelType w:val="hybridMultilevel"/>
    <w:tmpl w:val="B09E3804"/>
    <w:lvl w:ilvl="0" w:tplc="FFFFFFFF">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F1245F4"/>
    <w:multiLevelType w:val="hybridMultilevel"/>
    <w:tmpl w:val="B2BC79EC"/>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64634E8"/>
    <w:multiLevelType w:val="hybridMultilevel"/>
    <w:tmpl w:val="1340C7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7E43D0B"/>
    <w:multiLevelType w:val="hybridMultilevel"/>
    <w:tmpl w:val="209A22A0"/>
    <w:lvl w:ilvl="0" w:tplc="DD4C6818">
      <w:start w:val="1"/>
      <w:numFmt w:val="decimal"/>
      <w:pStyle w:val="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9D6606F"/>
    <w:multiLevelType w:val="hybridMultilevel"/>
    <w:tmpl w:val="BC6CEBAC"/>
    <w:lvl w:ilvl="0" w:tplc="C9CE6582">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A321B05"/>
    <w:multiLevelType w:val="hybridMultilevel"/>
    <w:tmpl w:val="97AC2C4A"/>
    <w:lvl w:ilvl="0" w:tplc="FFFFFFFF">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38"/>
  </w:num>
  <w:num w:numId="3">
    <w:abstractNumId w:val="5"/>
  </w:num>
  <w:num w:numId="4">
    <w:abstractNumId w:val="27"/>
  </w:num>
  <w:num w:numId="5">
    <w:abstractNumId w:val="33"/>
  </w:num>
  <w:num w:numId="6">
    <w:abstractNumId w:val="24"/>
  </w:num>
  <w:num w:numId="7">
    <w:abstractNumId w:val="13"/>
  </w:num>
  <w:num w:numId="8">
    <w:abstractNumId w:val="29"/>
  </w:num>
  <w:num w:numId="9">
    <w:abstractNumId w:val="18"/>
  </w:num>
  <w:num w:numId="10">
    <w:abstractNumId w:val="2"/>
  </w:num>
  <w:num w:numId="11">
    <w:abstractNumId w:val="34"/>
  </w:num>
  <w:num w:numId="12">
    <w:abstractNumId w:val="7"/>
  </w:num>
  <w:num w:numId="13">
    <w:abstractNumId w:val="14"/>
  </w:num>
  <w:num w:numId="14">
    <w:abstractNumId w:val="32"/>
  </w:num>
  <w:num w:numId="15">
    <w:abstractNumId w:val="0"/>
  </w:num>
  <w:num w:numId="16">
    <w:abstractNumId w:val="19"/>
  </w:num>
  <w:num w:numId="17">
    <w:abstractNumId w:val="26"/>
  </w:num>
  <w:num w:numId="18">
    <w:abstractNumId w:val="1"/>
  </w:num>
  <w:num w:numId="19">
    <w:abstractNumId w:val="12"/>
  </w:num>
  <w:num w:numId="20">
    <w:abstractNumId w:val="37"/>
  </w:num>
  <w:num w:numId="21">
    <w:abstractNumId w:val="39"/>
  </w:num>
  <w:num w:numId="22">
    <w:abstractNumId w:val="15"/>
  </w:num>
  <w:num w:numId="23">
    <w:abstractNumId w:val="41"/>
  </w:num>
  <w:num w:numId="24">
    <w:abstractNumId w:val="23"/>
  </w:num>
  <w:num w:numId="25">
    <w:abstractNumId w:val="6"/>
  </w:num>
  <w:num w:numId="26">
    <w:abstractNumId w:val="28"/>
  </w:num>
  <w:num w:numId="27">
    <w:abstractNumId w:val="40"/>
  </w:num>
  <w:num w:numId="28">
    <w:abstractNumId w:val="10"/>
  </w:num>
  <w:num w:numId="29">
    <w:abstractNumId w:val="31"/>
  </w:num>
  <w:num w:numId="30">
    <w:abstractNumId w:val="8"/>
  </w:num>
  <w:num w:numId="31">
    <w:abstractNumId w:val="25"/>
  </w:num>
  <w:num w:numId="32">
    <w:abstractNumId w:val="35"/>
  </w:num>
  <w:num w:numId="33">
    <w:abstractNumId w:val="16"/>
  </w:num>
  <w:num w:numId="34">
    <w:abstractNumId w:val="9"/>
  </w:num>
  <w:num w:numId="35">
    <w:abstractNumId w:val="36"/>
  </w:num>
  <w:num w:numId="36">
    <w:abstractNumId w:val="20"/>
  </w:num>
  <w:num w:numId="37">
    <w:abstractNumId w:val="3"/>
  </w:num>
  <w:num w:numId="38">
    <w:abstractNumId w:val="17"/>
  </w:num>
  <w:num w:numId="39">
    <w:abstractNumId w:val="11"/>
  </w:num>
  <w:num w:numId="40">
    <w:abstractNumId w:val="30"/>
  </w:num>
  <w:num w:numId="41">
    <w:abstractNumId w:val="2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D85"/>
    <w:rsid w:val="00097A78"/>
    <w:rsid w:val="000D168B"/>
    <w:rsid w:val="000E6DEA"/>
    <w:rsid w:val="000F7776"/>
    <w:rsid w:val="000F7A9B"/>
    <w:rsid w:val="00105C50"/>
    <w:rsid w:val="00116544"/>
    <w:rsid w:val="001379EB"/>
    <w:rsid w:val="0014212E"/>
    <w:rsid w:val="00185011"/>
    <w:rsid w:val="001927E6"/>
    <w:rsid w:val="001B1FE4"/>
    <w:rsid w:val="001C2E5F"/>
    <w:rsid w:val="0022731F"/>
    <w:rsid w:val="00250648"/>
    <w:rsid w:val="002760F5"/>
    <w:rsid w:val="00286222"/>
    <w:rsid w:val="002B30E9"/>
    <w:rsid w:val="002D00D6"/>
    <w:rsid w:val="002E19FC"/>
    <w:rsid w:val="002E5891"/>
    <w:rsid w:val="0031212F"/>
    <w:rsid w:val="00324E14"/>
    <w:rsid w:val="00337545"/>
    <w:rsid w:val="003559A9"/>
    <w:rsid w:val="00456A30"/>
    <w:rsid w:val="004A2396"/>
    <w:rsid w:val="004A4DE2"/>
    <w:rsid w:val="004B6EBE"/>
    <w:rsid w:val="004F5F27"/>
    <w:rsid w:val="00500392"/>
    <w:rsid w:val="00510F18"/>
    <w:rsid w:val="00533851"/>
    <w:rsid w:val="00562EDE"/>
    <w:rsid w:val="005870CF"/>
    <w:rsid w:val="005969E3"/>
    <w:rsid w:val="005B1D3B"/>
    <w:rsid w:val="005B4114"/>
    <w:rsid w:val="00610925"/>
    <w:rsid w:val="00654416"/>
    <w:rsid w:val="00667523"/>
    <w:rsid w:val="006927C3"/>
    <w:rsid w:val="00692B11"/>
    <w:rsid w:val="006930C6"/>
    <w:rsid w:val="006E3C72"/>
    <w:rsid w:val="006F7568"/>
    <w:rsid w:val="0070340F"/>
    <w:rsid w:val="007445B2"/>
    <w:rsid w:val="0075567D"/>
    <w:rsid w:val="00762D0C"/>
    <w:rsid w:val="00780D42"/>
    <w:rsid w:val="00796C21"/>
    <w:rsid w:val="007E3310"/>
    <w:rsid w:val="007E4C19"/>
    <w:rsid w:val="00821124"/>
    <w:rsid w:val="0082390B"/>
    <w:rsid w:val="00842F71"/>
    <w:rsid w:val="00851776"/>
    <w:rsid w:val="00880FD1"/>
    <w:rsid w:val="00885EA9"/>
    <w:rsid w:val="008972F4"/>
    <w:rsid w:val="008A53EB"/>
    <w:rsid w:val="008C652E"/>
    <w:rsid w:val="00953C23"/>
    <w:rsid w:val="00997EC8"/>
    <w:rsid w:val="009B6D02"/>
    <w:rsid w:val="009C1CC4"/>
    <w:rsid w:val="009F5962"/>
    <w:rsid w:val="00A130C9"/>
    <w:rsid w:val="00A57890"/>
    <w:rsid w:val="00A671EE"/>
    <w:rsid w:val="00A73C56"/>
    <w:rsid w:val="00AD200B"/>
    <w:rsid w:val="00B9219C"/>
    <w:rsid w:val="00B9605F"/>
    <w:rsid w:val="00BE7F66"/>
    <w:rsid w:val="00C12496"/>
    <w:rsid w:val="00C25D7C"/>
    <w:rsid w:val="00C32795"/>
    <w:rsid w:val="00C46C59"/>
    <w:rsid w:val="00C61967"/>
    <w:rsid w:val="00C7205F"/>
    <w:rsid w:val="00C83EEA"/>
    <w:rsid w:val="00C85C55"/>
    <w:rsid w:val="00CB0ECD"/>
    <w:rsid w:val="00CD482C"/>
    <w:rsid w:val="00D07E28"/>
    <w:rsid w:val="00D75791"/>
    <w:rsid w:val="00D85306"/>
    <w:rsid w:val="00DE11F2"/>
    <w:rsid w:val="00E03EE0"/>
    <w:rsid w:val="00E62A08"/>
    <w:rsid w:val="00E62B32"/>
    <w:rsid w:val="00E76A47"/>
    <w:rsid w:val="00EA3FDF"/>
    <w:rsid w:val="00EE2FBE"/>
    <w:rsid w:val="00EF4E97"/>
    <w:rsid w:val="00EF6B4F"/>
    <w:rsid w:val="00F2693E"/>
    <w:rsid w:val="00F4221F"/>
    <w:rsid w:val="00F61D85"/>
    <w:rsid w:val="00F85D05"/>
    <w:rsid w:val="00F86F87"/>
    <w:rsid w:val="00FE69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927E6"/>
    <w:pPr>
      <w:suppressAutoHyphens/>
    </w:pPr>
    <w:rPr>
      <w:lang w:eastAsia="ar-SA"/>
    </w:rPr>
  </w:style>
  <w:style w:type="paragraph" w:styleId="Naslov1">
    <w:name w:val="heading 1"/>
    <w:basedOn w:val="Navaden"/>
    <w:next w:val="Navaden"/>
    <w:link w:val="Naslov1Znak"/>
    <w:qFormat/>
    <w:rsid w:val="001C2E5F"/>
    <w:pPr>
      <w:keepNext/>
      <w:tabs>
        <w:tab w:val="num" w:pos="0"/>
      </w:tabs>
      <w:outlineLvl w:val="0"/>
    </w:pPr>
    <w:rPr>
      <w:b/>
      <w:sz w:val="28"/>
    </w:rPr>
  </w:style>
  <w:style w:type="paragraph" w:styleId="Naslov2">
    <w:name w:val="heading 2"/>
    <w:basedOn w:val="Navaden"/>
    <w:next w:val="Navaden"/>
    <w:link w:val="Naslov2Znak"/>
    <w:qFormat/>
    <w:rsid w:val="00337545"/>
    <w:pPr>
      <w:keepNext/>
      <w:numPr>
        <w:numId w:val="21"/>
      </w:numPr>
      <w:outlineLvl w:val="1"/>
    </w:pPr>
    <w:rPr>
      <w:b/>
      <w:i/>
      <w:sz w:val="24"/>
    </w:rPr>
  </w:style>
  <w:style w:type="paragraph" w:styleId="Naslov3">
    <w:name w:val="heading 3"/>
    <w:basedOn w:val="Navaden"/>
    <w:next w:val="Navaden"/>
    <w:link w:val="Naslov3Znak"/>
    <w:qFormat/>
    <w:rsid w:val="00C12496"/>
    <w:pPr>
      <w:keepNext/>
      <w:tabs>
        <w:tab w:val="num" w:pos="0"/>
      </w:tabs>
      <w:jc w:val="center"/>
      <w:outlineLvl w:val="2"/>
    </w:pPr>
    <w:rPr>
      <w:b/>
    </w:rPr>
  </w:style>
  <w:style w:type="paragraph" w:styleId="Naslov4">
    <w:name w:val="heading 4"/>
    <w:basedOn w:val="Navaden"/>
    <w:next w:val="Navaden"/>
    <w:link w:val="Naslov4Znak"/>
    <w:qFormat/>
    <w:rsid w:val="00C12496"/>
    <w:pPr>
      <w:keepNext/>
      <w:tabs>
        <w:tab w:val="num" w:pos="0"/>
      </w:tabs>
      <w:outlineLvl w:val="3"/>
    </w:pPr>
    <w:rPr>
      <w:b/>
    </w:rPr>
  </w:style>
  <w:style w:type="paragraph" w:styleId="Naslov5">
    <w:name w:val="heading 5"/>
    <w:basedOn w:val="Navaden"/>
    <w:next w:val="Navaden"/>
    <w:link w:val="Naslov5Znak"/>
    <w:qFormat/>
    <w:rsid w:val="00C12496"/>
    <w:pPr>
      <w:keepNext/>
      <w:tabs>
        <w:tab w:val="num" w:pos="0"/>
      </w:tabs>
      <w:jc w:val="center"/>
      <w:outlineLvl w:val="4"/>
    </w:pPr>
    <w:rPr>
      <w:b/>
      <w:sz w:val="22"/>
    </w:rPr>
  </w:style>
  <w:style w:type="paragraph" w:styleId="Naslov6">
    <w:name w:val="heading 6"/>
    <w:basedOn w:val="Navaden"/>
    <w:next w:val="Navaden"/>
    <w:link w:val="Naslov6Znak"/>
    <w:qFormat/>
    <w:rsid w:val="00C12496"/>
    <w:pPr>
      <w:keepNext/>
      <w:tabs>
        <w:tab w:val="num" w:pos="0"/>
      </w:tabs>
      <w:jc w:val="center"/>
      <w:outlineLvl w:val="5"/>
    </w:pPr>
    <w:rPr>
      <w:rFonts w:ascii="Dutch801 Rm BT" w:hAnsi="Dutch801 Rm BT"/>
      <w:sz w:val="24"/>
    </w:rPr>
  </w:style>
  <w:style w:type="paragraph" w:styleId="Naslov7">
    <w:name w:val="heading 7"/>
    <w:basedOn w:val="Navaden"/>
    <w:next w:val="Navaden"/>
    <w:link w:val="Naslov7Znak"/>
    <w:qFormat/>
    <w:rsid w:val="00C12496"/>
    <w:pPr>
      <w:keepNext/>
      <w:tabs>
        <w:tab w:val="num" w:pos="0"/>
      </w:tabs>
      <w:outlineLvl w:val="6"/>
    </w:pPr>
    <w:rPr>
      <w:sz w:val="24"/>
    </w:rPr>
  </w:style>
  <w:style w:type="paragraph" w:styleId="Naslov8">
    <w:name w:val="heading 8"/>
    <w:basedOn w:val="Navaden"/>
    <w:next w:val="Navaden"/>
    <w:link w:val="Naslov8Znak"/>
    <w:qFormat/>
    <w:rsid w:val="00C12496"/>
    <w:pPr>
      <w:keepNext/>
      <w:tabs>
        <w:tab w:val="num" w:pos="0"/>
      </w:tabs>
      <w:jc w:val="center"/>
      <w:outlineLvl w:val="7"/>
    </w:pPr>
    <w:rPr>
      <w:rFonts w:ascii="SSPresent" w:hAnsi="SSPresent"/>
      <w:b/>
      <w:sz w:val="26"/>
    </w:rPr>
  </w:style>
  <w:style w:type="paragraph" w:styleId="Naslov9">
    <w:name w:val="heading 9"/>
    <w:basedOn w:val="Navaden"/>
    <w:next w:val="Navaden"/>
    <w:link w:val="Naslov9Znak"/>
    <w:qFormat/>
    <w:rsid w:val="00C12496"/>
    <w:pPr>
      <w:keepNext/>
      <w:tabs>
        <w:tab w:val="num" w:pos="0"/>
      </w:tabs>
      <w:spacing w:line="360" w:lineRule="auto"/>
      <w:outlineLvl w:val="8"/>
    </w:pPr>
    <w:rPr>
      <w:rFonts w:ascii="Souvenir Lt BT" w:hAnsi="Souvenir Lt BT"/>
      <w:b/>
      <w:sz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C2E5F"/>
    <w:rPr>
      <w:b/>
      <w:sz w:val="28"/>
      <w:lang w:eastAsia="ar-SA"/>
    </w:rPr>
  </w:style>
  <w:style w:type="character" w:customStyle="1" w:styleId="Naslov2Znak">
    <w:name w:val="Naslov 2 Znak"/>
    <w:basedOn w:val="Privzetapisavaodstavka"/>
    <w:link w:val="Naslov2"/>
    <w:rsid w:val="00337545"/>
    <w:rPr>
      <w:b/>
      <w:i/>
      <w:sz w:val="24"/>
      <w:lang w:eastAsia="ar-SA"/>
    </w:rPr>
  </w:style>
  <w:style w:type="character" w:customStyle="1" w:styleId="Naslov3Znak">
    <w:name w:val="Naslov 3 Znak"/>
    <w:basedOn w:val="Privzetapisavaodstavka"/>
    <w:link w:val="Naslov3"/>
    <w:rsid w:val="00C12496"/>
    <w:rPr>
      <w:b/>
      <w:lang w:eastAsia="ar-SA"/>
    </w:rPr>
  </w:style>
  <w:style w:type="character" w:customStyle="1" w:styleId="Naslov4Znak">
    <w:name w:val="Naslov 4 Znak"/>
    <w:basedOn w:val="Privzetapisavaodstavka"/>
    <w:link w:val="Naslov4"/>
    <w:rsid w:val="00C12496"/>
    <w:rPr>
      <w:b/>
      <w:lang w:eastAsia="ar-SA"/>
    </w:rPr>
  </w:style>
  <w:style w:type="character" w:customStyle="1" w:styleId="Naslov5Znak">
    <w:name w:val="Naslov 5 Znak"/>
    <w:basedOn w:val="Privzetapisavaodstavka"/>
    <w:link w:val="Naslov5"/>
    <w:rsid w:val="00C12496"/>
    <w:rPr>
      <w:b/>
      <w:sz w:val="22"/>
      <w:lang w:eastAsia="ar-SA"/>
    </w:rPr>
  </w:style>
  <w:style w:type="character" w:customStyle="1" w:styleId="Naslov6Znak">
    <w:name w:val="Naslov 6 Znak"/>
    <w:basedOn w:val="Privzetapisavaodstavka"/>
    <w:link w:val="Naslov6"/>
    <w:rsid w:val="00C12496"/>
    <w:rPr>
      <w:rFonts w:ascii="Dutch801 Rm BT" w:hAnsi="Dutch801 Rm BT"/>
      <w:sz w:val="24"/>
      <w:lang w:eastAsia="ar-SA"/>
    </w:rPr>
  </w:style>
  <w:style w:type="character" w:customStyle="1" w:styleId="Naslov7Znak">
    <w:name w:val="Naslov 7 Znak"/>
    <w:basedOn w:val="Privzetapisavaodstavka"/>
    <w:link w:val="Naslov7"/>
    <w:rsid w:val="00C12496"/>
    <w:rPr>
      <w:sz w:val="24"/>
      <w:lang w:eastAsia="ar-SA"/>
    </w:rPr>
  </w:style>
  <w:style w:type="character" w:customStyle="1" w:styleId="Naslov8Znak">
    <w:name w:val="Naslov 8 Znak"/>
    <w:basedOn w:val="Privzetapisavaodstavka"/>
    <w:link w:val="Naslov8"/>
    <w:rsid w:val="00C12496"/>
    <w:rPr>
      <w:rFonts w:ascii="SSPresent" w:hAnsi="SSPresent"/>
      <w:b/>
      <w:sz w:val="26"/>
      <w:lang w:eastAsia="ar-SA"/>
    </w:rPr>
  </w:style>
  <w:style w:type="character" w:customStyle="1" w:styleId="Naslov9Znak">
    <w:name w:val="Naslov 9 Znak"/>
    <w:basedOn w:val="Privzetapisavaodstavka"/>
    <w:link w:val="Naslov9"/>
    <w:rsid w:val="00C12496"/>
    <w:rPr>
      <w:rFonts w:ascii="Souvenir Lt BT" w:hAnsi="Souvenir Lt BT"/>
      <w:b/>
      <w:sz w:val="32"/>
      <w:lang w:eastAsia="ar-SA"/>
    </w:rPr>
  </w:style>
  <w:style w:type="paragraph" w:styleId="Noga">
    <w:name w:val="footer"/>
    <w:basedOn w:val="Navaden"/>
    <w:link w:val="NogaZnak"/>
    <w:uiPriority w:val="99"/>
    <w:unhideWhenUsed/>
    <w:rsid w:val="00F61D85"/>
    <w:pPr>
      <w:tabs>
        <w:tab w:val="center" w:pos="4536"/>
        <w:tab w:val="right" w:pos="9072"/>
      </w:tabs>
    </w:pPr>
  </w:style>
  <w:style w:type="character" w:customStyle="1" w:styleId="NogaZnak">
    <w:name w:val="Noga Znak"/>
    <w:basedOn w:val="Privzetapisavaodstavka"/>
    <w:link w:val="Noga"/>
    <w:uiPriority w:val="99"/>
    <w:rsid w:val="00F61D85"/>
    <w:rPr>
      <w:lang w:eastAsia="ar-SA"/>
    </w:rPr>
  </w:style>
  <w:style w:type="paragraph" w:styleId="Besedilooblaka">
    <w:name w:val="Balloon Text"/>
    <w:basedOn w:val="Navaden"/>
    <w:link w:val="BesedilooblakaZnak"/>
    <w:uiPriority w:val="99"/>
    <w:semiHidden/>
    <w:unhideWhenUsed/>
    <w:rsid w:val="00F61D8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1D85"/>
    <w:rPr>
      <w:rFonts w:ascii="Tahoma" w:hAnsi="Tahoma" w:cs="Tahoma"/>
      <w:sz w:val="16"/>
      <w:szCs w:val="16"/>
      <w:lang w:eastAsia="ar-SA"/>
    </w:rPr>
  </w:style>
  <w:style w:type="paragraph" w:styleId="Naslov">
    <w:name w:val="Title"/>
    <w:basedOn w:val="Navaden"/>
    <w:next w:val="Navaden"/>
    <w:link w:val="NaslovZnak"/>
    <w:uiPriority w:val="10"/>
    <w:qFormat/>
    <w:rsid w:val="00F61D85"/>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F61D85"/>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F61D85"/>
    <w:pPr>
      <w:numPr>
        <w:ilvl w:val="1"/>
      </w:numPr>
      <w:suppressAutoHyphens w:val="0"/>
      <w:spacing w:after="200" w:line="276" w:lineRule="auto"/>
    </w:pPr>
    <w:rPr>
      <w:rFonts w:asciiTheme="majorHAnsi" w:eastAsiaTheme="majorEastAsia" w:hAnsiTheme="majorHAnsi" w:cstheme="majorBidi"/>
      <w:i/>
      <w:iCs/>
      <w:color w:val="4F81BD" w:themeColor="accent1"/>
      <w:spacing w:val="15"/>
      <w:sz w:val="24"/>
      <w:szCs w:val="24"/>
      <w:lang w:eastAsia="sl-SI"/>
    </w:rPr>
  </w:style>
  <w:style w:type="character" w:customStyle="1" w:styleId="PodnaslovZnak">
    <w:name w:val="Podnaslov Znak"/>
    <w:basedOn w:val="Privzetapisavaodstavka"/>
    <w:link w:val="Podnaslov"/>
    <w:uiPriority w:val="11"/>
    <w:rsid w:val="00F61D85"/>
    <w:rPr>
      <w:rFonts w:asciiTheme="majorHAnsi" w:eastAsiaTheme="majorEastAsia" w:hAnsiTheme="majorHAnsi" w:cstheme="majorBidi"/>
      <w:i/>
      <w:iCs/>
      <w:color w:val="4F81BD" w:themeColor="accent1"/>
      <w:spacing w:val="15"/>
      <w:sz w:val="24"/>
      <w:szCs w:val="24"/>
      <w:lang w:eastAsia="sl-SI"/>
    </w:rPr>
  </w:style>
  <w:style w:type="paragraph" w:styleId="Glava">
    <w:name w:val="header"/>
    <w:basedOn w:val="Navaden"/>
    <w:link w:val="GlavaZnak"/>
    <w:uiPriority w:val="99"/>
    <w:unhideWhenUsed/>
    <w:rsid w:val="004A2396"/>
    <w:pPr>
      <w:tabs>
        <w:tab w:val="center" w:pos="4536"/>
        <w:tab w:val="right" w:pos="9072"/>
      </w:tabs>
    </w:pPr>
  </w:style>
  <w:style w:type="character" w:customStyle="1" w:styleId="GlavaZnak">
    <w:name w:val="Glava Znak"/>
    <w:basedOn w:val="Privzetapisavaodstavka"/>
    <w:link w:val="Glava"/>
    <w:uiPriority w:val="99"/>
    <w:rsid w:val="004A2396"/>
    <w:rPr>
      <w:lang w:eastAsia="ar-SA"/>
    </w:rPr>
  </w:style>
  <w:style w:type="paragraph" w:customStyle="1" w:styleId="233E5CD5853943F4BD7E8C4B124C0E1D">
    <w:name w:val="233E5CD5853943F4BD7E8C4B124C0E1D"/>
    <w:rsid w:val="004A2396"/>
    <w:pPr>
      <w:spacing w:after="200" w:line="276" w:lineRule="auto"/>
    </w:pPr>
    <w:rPr>
      <w:rFonts w:asciiTheme="minorHAnsi" w:eastAsiaTheme="minorEastAsia" w:hAnsiTheme="minorHAnsi" w:cstheme="minorBidi"/>
      <w:sz w:val="22"/>
      <w:szCs w:val="22"/>
      <w:lang w:eastAsia="sl-SI"/>
    </w:rPr>
  </w:style>
  <w:style w:type="paragraph" w:styleId="Odstavekseznama">
    <w:name w:val="List Paragraph"/>
    <w:basedOn w:val="Navaden"/>
    <w:uiPriority w:val="34"/>
    <w:qFormat/>
    <w:rsid w:val="001C2E5F"/>
    <w:pPr>
      <w:ind w:left="720"/>
      <w:contextualSpacing/>
    </w:pPr>
  </w:style>
  <w:style w:type="character" w:styleId="Hiperpovezava">
    <w:name w:val="Hyperlink"/>
    <w:basedOn w:val="Privzetapisavaodstavka"/>
    <w:uiPriority w:val="99"/>
    <w:unhideWhenUsed/>
    <w:rsid w:val="008A53EB"/>
    <w:rPr>
      <w:color w:val="0000FF" w:themeColor="hyperlink"/>
      <w:u w:val="single"/>
    </w:rPr>
  </w:style>
  <w:style w:type="paragraph" w:styleId="NaslovTOC">
    <w:name w:val="TOC Heading"/>
    <w:basedOn w:val="Naslov1"/>
    <w:next w:val="Navaden"/>
    <w:uiPriority w:val="39"/>
    <w:semiHidden/>
    <w:unhideWhenUsed/>
    <w:qFormat/>
    <w:rsid w:val="00BE7F66"/>
    <w:pPr>
      <w:keepLines/>
      <w:tabs>
        <w:tab w:val="clear" w:pos="0"/>
      </w:tabs>
      <w:suppressAutoHyphens w:val="0"/>
      <w:spacing w:before="480" w:line="276" w:lineRule="auto"/>
      <w:outlineLvl w:val="9"/>
    </w:pPr>
    <w:rPr>
      <w:rFonts w:asciiTheme="majorHAnsi" w:eastAsiaTheme="majorEastAsia" w:hAnsiTheme="majorHAnsi" w:cstheme="majorBidi"/>
      <w:bCs/>
      <w:color w:val="365F91" w:themeColor="accent1" w:themeShade="BF"/>
      <w:szCs w:val="28"/>
      <w:lang w:eastAsia="sl-SI"/>
    </w:rPr>
  </w:style>
  <w:style w:type="paragraph" w:styleId="Kazalovsebine2">
    <w:name w:val="toc 2"/>
    <w:basedOn w:val="Navaden"/>
    <w:next w:val="Navaden"/>
    <w:autoRedefine/>
    <w:uiPriority w:val="39"/>
    <w:unhideWhenUsed/>
    <w:qFormat/>
    <w:rsid w:val="00BE7F66"/>
    <w:pPr>
      <w:suppressAutoHyphens w:val="0"/>
      <w:spacing w:after="100" w:line="276" w:lineRule="auto"/>
      <w:ind w:left="220"/>
    </w:pPr>
    <w:rPr>
      <w:rFonts w:asciiTheme="minorHAnsi" w:eastAsiaTheme="minorEastAsia" w:hAnsiTheme="minorHAnsi" w:cstheme="minorBidi"/>
      <w:sz w:val="22"/>
      <w:szCs w:val="22"/>
      <w:lang w:eastAsia="sl-SI"/>
    </w:rPr>
  </w:style>
  <w:style w:type="paragraph" w:styleId="Kazalovsebine1">
    <w:name w:val="toc 1"/>
    <w:basedOn w:val="Navaden"/>
    <w:next w:val="Navaden"/>
    <w:autoRedefine/>
    <w:uiPriority w:val="39"/>
    <w:unhideWhenUsed/>
    <w:qFormat/>
    <w:rsid w:val="00BE7F66"/>
    <w:pPr>
      <w:suppressAutoHyphens w:val="0"/>
      <w:spacing w:after="100" w:line="276" w:lineRule="auto"/>
    </w:pPr>
    <w:rPr>
      <w:rFonts w:asciiTheme="minorHAnsi" w:eastAsiaTheme="minorEastAsia" w:hAnsiTheme="minorHAnsi" w:cstheme="minorBidi"/>
      <w:sz w:val="22"/>
      <w:szCs w:val="22"/>
      <w:lang w:eastAsia="sl-SI"/>
    </w:rPr>
  </w:style>
  <w:style w:type="paragraph" w:styleId="Kazalovsebine3">
    <w:name w:val="toc 3"/>
    <w:basedOn w:val="Navaden"/>
    <w:next w:val="Navaden"/>
    <w:autoRedefine/>
    <w:uiPriority w:val="39"/>
    <w:semiHidden/>
    <w:unhideWhenUsed/>
    <w:qFormat/>
    <w:rsid w:val="00BE7F66"/>
    <w:pPr>
      <w:suppressAutoHyphens w:val="0"/>
      <w:spacing w:after="100" w:line="276" w:lineRule="auto"/>
      <w:ind w:left="440"/>
    </w:pPr>
    <w:rPr>
      <w:rFonts w:asciiTheme="minorHAnsi" w:eastAsiaTheme="minorEastAsia" w:hAnsiTheme="minorHAnsi" w:cstheme="minorBidi"/>
      <w:sz w:val="22"/>
      <w:szCs w:val="22"/>
      <w:lang w:eastAsia="sl-SI"/>
    </w:rPr>
  </w:style>
  <w:style w:type="table" w:styleId="Tabelamrea">
    <w:name w:val="Table Grid"/>
    <w:basedOn w:val="Navadnatabela"/>
    <w:uiPriority w:val="59"/>
    <w:rsid w:val="00880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ivzetapisavaodstavka"/>
    <w:rsid w:val="004B6EBE"/>
  </w:style>
  <w:style w:type="character" w:styleId="Poudarek">
    <w:name w:val="Emphasis"/>
    <w:basedOn w:val="Privzetapisavaodstavka"/>
    <w:uiPriority w:val="20"/>
    <w:qFormat/>
    <w:rsid w:val="004B6EBE"/>
    <w:rPr>
      <w:i/>
      <w:iCs/>
    </w:rPr>
  </w:style>
  <w:style w:type="paragraph" w:customStyle="1" w:styleId="Default">
    <w:name w:val="Default"/>
    <w:rsid w:val="00510F18"/>
    <w:pPr>
      <w:autoSpaceDE w:val="0"/>
      <w:autoSpaceDN w:val="0"/>
      <w:adjustRightInd w:val="0"/>
    </w:pPr>
    <w:rPr>
      <w:rFonts w:ascii="Comic Sans MS" w:eastAsiaTheme="minorHAnsi" w:hAnsi="Comic Sans MS" w:cs="Comic Sans MS"/>
      <w:color w:val="000000"/>
      <w:sz w:val="24"/>
      <w:szCs w:val="24"/>
    </w:rPr>
  </w:style>
  <w:style w:type="character" w:styleId="Krepko">
    <w:name w:val="Strong"/>
    <w:basedOn w:val="Privzetapisavaodstavka"/>
    <w:uiPriority w:val="22"/>
    <w:qFormat/>
    <w:rsid w:val="001927E6"/>
    <w:rPr>
      <w:b/>
      <w:bCs/>
    </w:rPr>
  </w:style>
  <w:style w:type="character" w:styleId="tevilkastrani">
    <w:name w:val="page number"/>
    <w:basedOn w:val="Privzetapisavaodstavka"/>
    <w:semiHidden/>
    <w:rsid w:val="004A4D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927E6"/>
    <w:pPr>
      <w:suppressAutoHyphens/>
    </w:pPr>
    <w:rPr>
      <w:lang w:eastAsia="ar-SA"/>
    </w:rPr>
  </w:style>
  <w:style w:type="paragraph" w:styleId="Naslov1">
    <w:name w:val="heading 1"/>
    <w:basedOn w:val="Navaden"/>
    <w:next w:val="Navaden"/>
    <w:link w:val="Naslov1Znak"/>
    <w:qFormat/>
    <w:rsid w:val="001C2E5F"/>
    <w:pPr>
      <w:keepNext/>
      <w:tabs>
        <w:tab w:val="num" w:pos="0"/>
      </w:tabs>
      <w:outlineLvl w:val="0"/>
    </w:pPr>
    <w:rPr>
      <w:b/>
      <w:sz w:val="28"/>
    </w:rPr>
  </w:style>
  <w:style w:type="paragraph" w:styleId="Naslov2">
    <w:name w:val="heading 2"/>
    <w:basedOn w:val="Navaden"/>
    <w:next w:val="Navaden"/>
    <w:link w:val="Naslov2Znak"/>
    <w:qFormat/>
    <w:rsid w:val="00337545"/>
    <w:pPr>
      <w:keepNext/>
      <w:numPr>
        <w:numId w:val="21"/>
      </w:numPr>
      <w:outlineLvl w:val="1"/>
    </w:pPr>
    <w:rPr>
      <w:b/>
      <w:i/>
      <w:sz w:val="24"/>
    </w:rPr>
  </w:style>
  <w:style w:type="paragraph" w:styleId="Naslov3">
    <w:name w:val="heading 3"/>
    <w:basedOn w:val="Navaden"/>
    <w:next w:val="Navaden"/>
    <w:link w:val="Naslov3Znak"/>
    <w:qFormat/>
    <w:rsid w:val="00C12496"/>
    <w:pPr>
      <w:keepNext/>
      <w:tabs>
        <w:tab w:val="num" w:pos="0"/>
      </w:tabs>
      <w:jc w:val="center"/>
      <w:outlineLvl w:val="2"/>
    </w:pPr>
    <w:rPr>
      <w:b/>
    </w:rPr>
  </w:style>
  <w:style w:type="paragraph" w:styleId="Naslov4">
    <w:name w:val="heading 4"/>
    <w:basedOn w:val="Navaden"/>
    <w:next w:val="Navaden"/>
    <w:link w:val="Naslov4Znak"/>
    <w:qFormat/>
    <w:rsid w:val="00C12496"/>
    <w:pPr>
      <w:keepNext/>
      <w:tabs>
        <w:tab w:val="num" w:pos="0"/>
      </w:tabs>
      <w:outlineLvl w:val="3"/>
    </w:pPr>
    <w:rPr>
      <w:b/>
    </w:rPr>
  </w:style>
  <w:style w:type="paragraph" w:styleId="Naslov5">
    <w:name w:val="heading 5"/>
    <w:basedOn w:val="Navaden"/>
    <w:next w:val="Navaden"/>
    <w:link w:val="Naslov5Znak"/>
    <w:qFormat/>
    <w:rsid w:val="00C12496"/>
    <w:pPr>
      <w:keepNext/>
      <w:tabs>
        <w:tab w:val="num" w:pos="0"/>
      </w:tabs>
      <w:jc w:val="center"/>
      <w:outlineLvl w:val="4"/>
    </w:pPr>
    <w:rPr>
      <w:b/>
      <w:sz w:val="22"/>
    </w:rPr>
  </w:style>
  <w:style w:type="paragraph" w:styleId="Naslov6">
    <w:name w:val="heading 6"/>
    <w:basedOn w:val="Navaden"/>
    <w:next w:val="Navaden"/>
    <w:link w:val="Naslov6Znak"/>
    <w:qFormat/>
    <w:rsid w:val="00C12496"/>
    <w:pPr>
      <w:keepNext/>
      <w:tabs>
        <w:tab w:val="num" w:pos="0"/>
      </w:tabs>
      <w:jc w:val="center"/>
      <w:outlineLvl w:val="5"/>
    </w:pPr>
    <w:rPr>
      <w:rFonts w:ascii="Dutch801 Rm BT" w:hAnsi="Dutch801 Rm BT"/>
      <w:sz w:val="24"/>
    </w:rPr>
  </w:style>
  <w:style w:type="paragraph" w:styleId="Naslov7">
    <w:name w:val="heading 7"/>
    <w:basedOn w:val="Navaden"/>
    <w:next w:val="Navaden"/>
    <w:link w:val="Naslov7Znak"/>
    <w:qFormat/>
    <w:rsid w:val="00C12496"/>
    <w:pPr>
      <w:keepNext/>
      <w:tabs>
        <w:tab w:val="num" w:pos="0"/>
      </w:tabs>
      <w:outlineLvl w:val="6"/>
    </w:pPr>
    <w:rPr>
      <w:sz w:val="24"/>
    </w:rPr>
  </w:style>
  <w:style w:type="paragraph" w:styleId="Naslov8">
    <w:name w:val="heading 8"/>
    <w:basedOn w:val="Navaden"/>
    <w:next w:val="Navaden"/>
    <w:link w:val="Naslov8Znak"/>
    <w:qFormat/>
    <w:rsid w:val="00C12496"/>
    <w:pPr>
      <w:keepNext/>
      <w:tabs>
        <w:tab w:val="num" w:pos="0"/>
      </w:tabs>
      <w:jc w:val="center"/>
      <w:outlineLvl w:val="7"/>
    </w:pPr>
    <w:rPr>
      <w:rFonts w:ascii="SSPresent" w:hAnsi="SSPresent"/>
      <w:b/>
      <w:sz w:val="26"/>
    </w:rPr>
  </w:style>
  <w:style w:type="paragraph" w:styleId="Naslov9">
    <w:name w:val="heading 9"/>
    <w:basedOn w:val="Navaden"/>
    <w:next w:val="Navaden"/>
    <w:link w:val="Naslov9Znak"/>
    <w:qFormat/>
    <w:rsid w:val="00C12496"/>
    <w:pPr>
      <w:keepNext/>
      <w:tabs>
        <w:tab w:val="num" w:pos="0"/>
      </w:tabs>
      <w:spacing w:line="360" w:lineRule="auto"/>
      <w:outlineLvl w:val="8"/>
    </w:pPr>
    <w:rPr>
      <w:rFonts w:ascii="Souvenir Lt BT" w:hAnsi="Souvenir Lt BT"/>
      <w:b/>
      <w:sz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C2E5F"/>
    <w:rPr>
      <w:b/>
      <w:sz w:val="28"/>
      <w:lang w:eastAsia="ar-SA"/>
    </w:rPr>
  </w:style>
  <w:style w:type="character" w:customStyle="1" w:styleId="Naslov2Znak">
    <w:name w:val="Naslov 2 Znak"/>
    <w:basedOn w:val="Privzetapisavaodstavka"/>
    <w:link w:val="Naslov2"/>
    <w:rsid w:val="00337545"/>
    <w:rPr>
      <w:b/>
      <w:i/>
      <w:sz w:val="24"/>
      <w:lang w:eastAsia="ar-SA"/>
    </w:rPr>
  </w:style>
  <w:style w:type="character" w:customStyle="1" w:styleId="Naslov3Znak">
    <w:name w:val="Naslov 3 Znak"/>
    <w:basedOn w:val="Privzetapisavaodstavka"/>
    <w:link w:val="Naslov3"/>
    <w:rsid w:val="00C12496"/>
    <w:rPr>
      <w:b/>
      <w:lang w:eastAsia="ar-SA"/>
    </w:rPr>
  </w:style>
  <w:style w:type="character" w:customStyle="1" w:styleId="Naslov4Znak">
    <w:name w:val="Naslov 4 Znak"/>
    <w:basedOn w:val="Privzetapisavaodstavka"/>
    <w:link w:val="Naslov4"/>
    <w:rsid w:val="00C12496"/>
    <w:rPr>
      <w:b/>
      <w:lang w:eastAsia="ar-SA"/>
    </w:rPr>
  </w:style>
  <w:style w:type="character" w:customStyle="1" w:styleId="Naslov5Znak">
    <w:name w:val="Naslov 5 Znak"/>
    <w:basedOn w:val="Privzetapisavaodstavka"/>
    <w:link w:val="Naslov5"/>
    <w:rsid w:val="00C12496"/>
    <w:rPr>
      <w:b/>
      <w:sz w:val="22"/>
      <w:lang w:eastAsia="ar-SA"/>
    </w:rPr>
  </w:style>
  <w:style w:type="character" w:customStyle="1" w:styleId="Naslov6Znak">
    <w:name w:val="Naslov 6 Znak"/>
    <w:basedOn w:val="Privzetapisavaodstavka"/>
    <w:link w:val="Naslov6"/>
    <w:rsid w:val="00C12496"/>
    <w:rPr>
      <w:rFonts w:ascii="Dutch801 Rm BT" w:hAnsi="Dutch801 Rm BT"/>
      <w:sz w:val="24"/>
      <w:lang w:eastAsia="ar-SA"/>
    </w:rPr>
  </w:style>
  <w:style w:type="character" w:customStyle="1" w:styleId="Naslov7Znak">
    <w:name w:val="Naslov 7 Znak"/>
    <w:basedOn w:val="Privzetapisavaodstavka"/>
    <w:link w:val="Naslov7"/>
    <w:rsid w:val="00C12496"/>
    <w:rPr>
      <w:sz w:val="24"/>
      <w:lang w:eastAsia="ar-SA"/>
    </w:rPr>
  </w:style>
  <w:style w:type="character" w:customStyle="1" w:styleId="Naslov8Znak">
    <w:name w:val="Naslov 8 Znak"/>
    <w:basedOn w:val="Privzetapisavaodstavka"/>
    <w:link w:val="Naslov8"/>
    <w:rsid w:val="00C12496"/>
    <w:rPr>
      <w:rFonts w:ascii="SSPresent" w:hAnsi="SSPresent"/>
      <w:b/>
      <w:sz w:val="26"/>
      <w:lang w:eastAsia="ar-SA"/>
    </w:rPr>
  </w:style>
  <w:style w:type="character" w:customStyle="1" w:styleId="Naslov9Znak">
    <w:name w:val="Naslov 9 Znak"/>
    <w:basedOn w:val="Privzetapisavaodstavka"/>
    <w:link w:val="Naslov9"/>
    <w:rsid w:val="00C12496"/>
    <w:rPr>
      <w:rFonts w:ascii="Souvenir Lt BT" w:hAnsi="Souvenir Lt BT"/>
      <w:b/>
      <w:sz w:val="32"/>
      <w:lang w:eastAsia="ar-SA"/>
    </w:rPr>
  </w:style>
  <w:style w:type="paragraph" w:styleId="Noga">
    <w:name w:val="footer"/>
    <w:basedOn w:val="Navaden"/>
    <w:link w:val="NogaZnak"/>
    <w:uiPriority w:val="99"/>
    <w:unhideWhenUsed/>
    <w:rsid w:val="00F61D85"/>
    <w:pPr>
      <w:tabs>
        <w:tab w:val="center" w:pos="4536"/>
        <w:tab w:val="right" w:pos="9072"/>
      </w:tabs>
    </w:pPr>
  </w:style>
  <w:style w:type="character" w:customStyle="1" w:styleId="NogaZnak">
    <w:name w:val="Noga Znak"/>
    <w:basedOn w:val="Privzetapisavaodstavka"/>
    <w:link w:val="Noga"/>
    <w:uiPriority w:val="99"/>
    <w:rsid w:val="00F61D85"/>
    <w:rPr>
      <w:lang w:eastAsia="ar-SA"/>
    </w:rPr>
  </w:style>
  <w:style w:type="paragraph" w:styleId="Besedilooblaka">
    <w:name w:val="Balloon Text"/>
    <w:basedOn w:val="Navaden"/>
    <w:link w:val="BesedilooblakaZnak"/>
    <w:uiPriority w:val="99"/>
    <w:semiHidden/>
    <w:unhideWhenUsed/>
    <w:rsid w:val="00F61D8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1D85"/>
    <w:rPr>
      <w:rFonts w:ascii="Tahoma" w:hAnsi="Tahoma" w:cs="Tahoma"/>
      <w:sz w:val="16"/>
      <w:szCs w:val="16"/>
      <w:lang w:eastAsia="ar-SA"/>
    </w:rPr>
  </w:style>
  <w:style w:type="paragraph" w:styleId="Naslov">
    <w:name w:val="Title"/>
    <w:basedOn w:val="Navaden"/>
    <w:next w:val="Navaden"/>
    <w:link w:val="NaslovZnak"/>
    <w:uiPriority w:val="10"/>
    <w:qFormat/>
    <w:rsid w:val="00F61D85"/>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F61D85"/>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F61D85"/>
    <w:pPr>
      <w:numPr>
        <w:ilvl w:val="1"/>
      </w:numPr>
      <w:suppressAutoHyphens w:val="0"/>
      <w:spacing w:after="200" w:line="276" w:lineRule="auto"/>
    </w:pPr>
    <w:rPr>
      <w:rFonts w:asciiTheme="majorHAnsi" w:eastAsiaTheme="majorEastAsia" w:hAnsiTheme="majorHAnsi" w:cstheme="majorBidi"/>
      <w:i/>
      <w:iCs/>
      <w:color w:val="4F81BD" w:themeColor="accent1"/>
      <w:spacing w:val="15"/>
      <w:sz w:val="24"/>
      <w:szCs w:val="24"/>
      <w:lang w:eastAsia="sl-SI"/>
    </w:rPr>
  </w:style>
  <w:style w:type="character" w:customStyle="1" w:styleId="PodnaslovZnak">
    <w:name w:val="Podnaslov Znak"/>
    <w:basedOn w:val="Privzetapisavaodstavka"/>
    <w:link w:val="Podnaslov"/>
    <w:uiPriority w:val="11"/>
    <w:rsid w:val="00F61D85"/>
    <w:rPr>
      <w:rFonts w:asciiTheme="majorHAnsi" w:eastAsiaTheme="majorEastAsia" w:hAnsiTheme="majorHAnsi" w:cstheme="majorBidi"/>
      <w:i/>
      <w:iCs/>
      <w:color w:val="4F81BD" w:themeColor="accent1"/>
      <w:spacing w:val="15"/>
      <w:sz w:val="24"/>
      <w:szCs w:val="24"/>
      <w:lang w:eastAsia="sl-SI"/>
    </w:rPr>
  </w:style>
  <w:style w:type="paragraph" w:styleId="Glava">
    <w:name w:val="header"/>
    <w:basedOn w:val="Navaden"/>
    <w:link w:val="GlavaZnak"/>
    <w:uiPriority w:val="99"/>
    <w:unhideWhenUsed/>
    <w:rsid w:val="004A2396"/>
    <w:pPr>
      <w:tabs>
        <w:tab w:val="center" w:pos="4536"/>
        <w:tab w:val="right" w:pos="9072"/>
      </w:tabs>
    </w:pPr>
  </w:style>
  <w:style w:type="character" w:customStyle="1" w:styleId="GlavaZnak">
    <w:name w:val="Glava Znak"/>
    <w:basedOn w:val="Privzetapisavaodstavka"/>
    <w:link w:val="Glava"/>
    <w:uiPriority w:val="99"/>
    <w:rsid w:val="004A2396"/>
    <w:rPr>
      <w:lang w:eastAsia="ar-SA"/>
    </w:rPr>
  </w:style>
  <w:style w:type="paragraph" w:customStyle="1" w:styleId="233E5CD5853943F4BD7E8C4B124C0E1D">
    <w:name w:val="233E5CD5853943F4BD7E8C4B124C0E1D"/>
    <w:rsid w:val="004A2396"/>
    <w:pPr>
      <w:spacing w:after="200" w:line="276" w:lineRule="auto"/>
    </w:pPr>
    <w:rPr>
      <w:rFonts w:asciiTheme="minorHAnsi" w:eastAsiaTheme="minorEastAsia" w:hAnsiTheme="minorHAnsi" w:cstheme="minorBidi"/>
      <w:sz w:val="22"/>
      <w:szCs w:val="22"/>
      <w:lang w:eastAsia="sl-SI"/>
    </w:rPr>
  </w:style>
  <w:style w:type="paragraph" w:styleId="Odstavekseznama">
    <w:name w:val="List Paragraph"/>
    <w:basedOn w:val="Navaden"/>
    <w:uiPriority w:val="34"/>
    <w:qFormat/>
    <w:rsid w:val="001C2E5F"/>
    <w:pPr>
      <w:ind w:left="720"/>
      <w:contextualSpacing/>
    </w:pPr>
  </w:style>
  <w:style w:type="character" w:styleId="Hiperpovezava">
    <w:name w:val="Hyperlink"/>
    <w:basedOn w:val="Privzetapisavaodstavka"/>
    <w:uiPriority w:val="99"/>
    <w:unhideWhenUsed/>
    <w:rsid w:val="008A53EB"/>
    <w:rPr>
      <w:color w:val="0000FF" w:themeColor="hyperlink"/>
      <w:u w:val="single"/>
    </w:rPr>
  </w:style>
  <w:style w:type="paragraph" w:styleId="NaslovTOC">
    <w:name w:val="TOC Heading"/>
    <w:basedOn w:val="Naslov1"/>
    <w:next w:val="Navaden"/>
    <w:uiPriority w:val="39"/>
    <w:semiHidden/>
    <w:unhideWhenUsed/>
    <w:qFormat/>
    <w:rsid w:val="00BE7F66"/>
    <w:pPr>
      <w:keepLines/>
      <w:tabs>
        <w:tab w:val="clear" w:pos="0"/>
      </w:tabs>
      <w:suppressAutoHyphens w:val="0"/>
      <w:spacing w:before="480" w:line="276" w:lineRule="auto"/>
      <w:outlineLvl w:val="9"/>
    </w:pPr>
    <w:rPr>
      <w:rFonts w:asciiTheme="majorHAnsi" w:eastAsiaTheme="majorEastAsia" w:hAnsiTheme="majorHAnsi" w:cstheme="majorBidi"/>
      <w:bCs/>
      <w:color w:val="365F91" w:themeColor="accent1" w:themeShade="BF"/>
      <w:szCs w:val="28"/>
      <w:lang w:eastAsia="sl-SI"/>
    </w:rPr>
  </w:style>
  <w:style w:type="paragraph" w:styleId="Kazalovsebine2">
    <w:name w:val="toc 2"/>
    <w:basedOn w:val="Navaden"/>
    <w:next w:val="Navaden"/>
    <w:autoRedefine/>
    <w:uiPriority w:val="39"/>
    <w:unhideWhenUsed/>
    <w:qFormat/>
    <w:rsid w:val="00BE7F66"/>
    <w:pPr>
      <w:suppressAutoHyphens w:val="0"/>
      <w:spacing w:after="100" w:line="276" w:lineRule="auto"/>
      <w:ind w:left="220"/>
    </w:pPr>
    <w:rPr>
      <w:rFonts w:asciiTheme="minorHAnsi" w:eastAsiaTheme="minorEastAsia" w:hAnsiTheme="minorHAnsi" w:cstheme="minorBidi"/>
      <w:sz w:val="22"/>
      <w:szCs w:val="22"/>
      <w:lang w:eastAsia="sl-SI"/>
    </w:rPr>
  </w:style>
  <w:style w:type="paragraph" w:styleId="Kazalovsebine1">
    <w:name w:val="toc 1"/>
    <w:basedOn w:val="Navaden"/>
    <w:next w:val="Navaden"/>
    <w:autoRedefine/>
    <w:uiPriority w:val="39"/>
    <w:unhideWhenUsed/>
    <w:qFormat/>
    <w:rsid w:val="00BE7F66"/>
    <w:pPr>
      <w:suppressAutoHyphens w:val="0"/>
      <w:spacing w:after="100" w:line="276" w:lineRule="auto"/>
    </w:pPr>
    <w:rPr>
      <w:rFonts w:asciiTheme="minorHAnsi" w:eastAsiaTheme="minorEastAsia" w:hAnsiTheme="minorHAnsi" w:cstheme="minorBidi"/>
      <w:sz w:val="22"/>
      <w:szCs w:val="22"/>
      <w:lang w:eastAsia="sl-SI"/>
    </w:rPr>
  </w:style>
  <w:style w:type="paragraph" w:styleId="Kazalovsebine3">
    <w:name w:val="toc 3"/>
    <w:basedOn w:val="Navaden"/>
    <w:next w:val="Navaden"/>
    <w:autoRedefine/>
    <w:uiPriority w:val="39"/>
    <w:semiHidden/>
    <w:unhideWhenUsed/>
    <w:qFormat/>
    <w:rsid w:val="00BE7F66"/>
    <w:pPr>
      <w:suppressAutoHyphens w:val="0"/>
      <w:spacing w:after="100" w:line="276" w:lineRule="auto"/>
      <w:ind w:left="440"/>
    </w:pPr>
    <w:rPr>
      <w:rFonts w:asciiTheme="minorHAnsi" w:eastAsiaTheme="minorEastAsia" w:hAnsiTheme="minorHAnsi" w:cstheme="minorBidi"/>
      <w:sz w:val="22"/>
      <w:szCs w:val="22"/>
      <w:lang w:eastAsia="sl-SI"/>
    </w:rPr>
  </w:style>
  <w:style w:type="table" w:styleId="Tabelamrea">
    <w:name w:val="Table Grid"/>
    <w:basedOn w:val="Navadnatabela"/>
    <w:uiPriority w:val="59"/>
    <w:rsid w:val="00880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ivzetapisavaodstavka"/>
    <w:rsid w:val="004B6EBE"/>
  </w:style>
  <w:style w:type="character" w:styleId="Poudarek">
    <w:name w:val="Emphasis"/>
    <w:basedOn w:val="Privzetapisavaodstavka"/>
    <w:uiPriority w:val="20"/>
    <w:qFormat/>
    <w:rsid w:val="004B6EBE"/>
    <w:rPr>
      <w:i/>
      <w:iCs/>
    </w:rPr>
  </w:style>
  <w:style w:type="paragraph" w:customStyle="1" w:styleId="Default">
    <w:name w:val="Default"/>
    <w:rsid w:val="00510F18"/>
    <w:pPr>
      <w:autoSpaceDE w:val="0"/>
      <w:autoSpaceDN w:val="0"/>
      <w:adjustRightInd w:val="0"/>
    </w:pPr>
    <w:rPr>
      <w:rFonts w:ascii="Comic Sans MS" w:eastAsiaTheme="minorHAnsi" w:hAnsi="Comic Sans MS" w:cs="Comic Sans MS"/>
      <w:color w:val="000000"/>
      <w:sz w:val="24"/>
      <w:szCs w:val="24"/>
    </w:rPr>
  </w:style>
  <w:style w:type="character" w:styleId="Krepko">
    <w:name w:val="Strong"/>
    <w:basedOn w:val="Privzetapisavaodstavka"/>
    <w:uiPriority w:val="22"/>
    <w:qFormat/>
    <w:rsid w:val="001927E6"/>
    <w:rPr>
      <w:b/>
      <w:bCs/>
    </w:rPr>
  </w:style>
  <w:style w:type="character" w:styleId="tevilkastrani">
    <w:name w:val="page number"/>
    <w:basedOn w:val="Privzetapisavaodstavka"/>
    <w:semiHidden/>
    <w:rsid w:val="004A4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3083">
      <w:bodyDiv w:val="1"/>
      <w:marLeft w:val="0"/>
      <w:marRight w:val="0"/>
      <w:marTop w:val="0"/>
      <w:marBottom w:val="0"/>
      <w:divBdr>
        <w:top w:val="none" w:sz="0" w:space="0" w:color="auto"/>
        <w:left w:val="none" w:sz="0" w:space="0" w:color="auto"/>
        <w:bottom w:val="none" w:sz="0" w:space="0" w:color="auto"/>
        <w:right w:val="none" w:sz="0" w:space="0" w:color="auto"/>
      </w:divBdr>
    </w:div>
    <w:div w:id="387843946">
      <w:bodyDiv w:val="1"/>
      <w:marLeft w:val="0"/>
      <w:marRight w:val="0"/>
      <w:marTop w:val="0"/>
      <w:marBottom w:val="0"/>
      <w:divBdr>
        <w:top w:val="none" w:sz="0" w:space="0" w:color="auto"/>
        <w:left w:val="none" w:sz="0" w:space="0" w:color="auto"/>
        <w:bottom w:val="none" w:sz="0" w:space="0" w:color="auto"/>
        <w:right w:val="none" w:sz="0" w:space="0" w:color="auto"/>
      </w:divBdr>
    </w:div>
    <w:div w:id="865944297">
      <w:bodyDiv w:val="1"/>
      <w:marLeft w:val="0"/>
      <w:marRight w:val="0"/>
      <w:marTop w:val="0"/>
      <w:marBottom w:val="0"/>
      <w:divBdr>
        <w:top w:val="none" w:sz="0" w:space="0" w:color="auto"/>
        <w:left w:val="none" w:sz="0" w:space="0" w:color="auto"/>
        <w:bottom w:val="none" w:sz="0" w:space="0" w:color="auto"/>
        <w:right w:val="none" w:sz="0" w:space="0" w:color="auto"/>
      </w:divBdr>
    </w:div>
    <w:div w:id="995955913">
      <w:bodyDiv w:val="1"/>
      <w:marLeft w:val="0"/>
      <w:marRight w:val="0"/>
      <w:marTop w:val="0"/>
      <w:marBottom w:val="0"/>
      <w:divBdr>
        <w:top w:val="none" w:sz="0" w:space="0" w:color="auto"/>
        <w:left w:val="none" w:sz="0" w:space="0" w:color="auto"/>
        <w:bottom w:val="none" w:sz="0" w:space="0" w:color="auto"/>
        <w:right w:val="none" w:sz="0" w:space="0" w:color="auto"/>
      </w:divBdr>
    </w:div>
    <w:div w:id="141790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67F380AC86460EAC1E96589CDF87B4"/>
        <w:category>
          <w:name w:val="Splošno"/>
          <w:gallery w:val="placeholder"/>
        </w:category>
        <w:types>
          <w:type w:val="bbPlcHdr"/>
        </w:types>
        <w:behaviors>
          <w:behavior w:val="content"/>
        </w:behaviors>
        <w:guid w:val="{1A41255F-D8FB-4FAA-AC58-46694663B6BB}"/>
      </w:docPartPr>
      <w:docPartBody>
        <w:p w:rsidR="001F578A" w:rsidRDefault="002A1AD4" w:rsidP="002A1AD4">
          <w:pPr>
            <w:pStyle w:val="2667F380AC86460EAC1E96589CDF87B4"/>
          </w:pPr>
          <w:r>
            <w:rPr>
              <w:rFonts w:asciiTheme="majorHAnsi" w:hAnsiTheme="majorHAnsi"/>
              <w:sz w:val="80"/>
              <w:szCs w:val="80"/>
            </w:rPr>
            <w:t>[Vnesite naslov dokumenta]</w:t>
          </w:r>
        </w:p>
      </w:docPartBody>
    </w:docPart>
    <w:docPart>
      <w:docPartPr>
        <w:name w:val="E2D874D1E0E04352BB562EF90C1EEA5A"/>
        <w:category>
          <w:name w:val="Splošno"/>
          <w:gallery w:val="placeholder"/>
        </w:category>
        <w:types>
          <w:type w:val="bbPlcHdr"/>
        </w:types>
        <w:behaviors>
          <w:behavior w:val="content"/>
        </w:behaviors>
        <w:guid w:val="{9A0881D7-39D8-465B-93BE-83482AFB1926}"/>
      </w:docPartPr>
      <w:docPartBody>
        <w:p w:rsidR="001F578A" w:rsidRDefault="002A1AD4" w:rsidP="002A1AD4">
          <w:pPr>
            <w:pStyle w:val="E2D874D1E0E04352BB562EF90C1EEA5A"/>
          </w:pPr>
          <w:r>
            <w:rPr>
              <w:rFonts w:asciiTheme="majorHAnsi" w:hAnsiTheme="majorHAnsi"/>
              <w:sz w:val="44"/>
              <w:szCs w:val="44"/>
            </w:rPr>
            <w:t>[Vnesite podnaslov dokumenta]</w:t>
          </w:r>
        </w:p>
      </w:docPartBody>
    </w:docPart>
    <w:docPart>
      <w:docPartPr>
        <w:name w:val="FDA71D1F18364097A7D566E35B87B4C4"/>
        <w:category>
          <w:name w:val="Splošno"/>
          <w:gallery w:val="placeholder"/>
        </w:category>
        <w:types>
          <w:type w:val="bbPlcHdr"/>
        </w:types>
        <w:behaviors>
          <w:behavior w:val="content"/>
        </w:behaviors>
        <w:guid w:val="{DE348AB4-BC5A-44C3-9D43-9F65AA5601E9}"/>
      </w:docPartPr>
      <w:docPartBody>
        <w:p w:rsidR="001F578A" w:rsidRDefault="002A1AD4" w:rsidP="002A1AD4">
          <w:pPr>
            <w:pStyle w:val="FDA71D1F18364097A7D566E35B87B4C4"/>
          </w:pPr>
          <w:r>
            <w:t>[Sem vnesite povzetek dokumenta. Povzetek je po navadi kratek povzetek vsebine dokumenta. Sem vnesite povzetek dokumenta. Povzetek je po navadi kratek povzetek vsebine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panose1 w:val="00000000000000000000"/>
    <w:charset w:val="00"/>
    <w:family w:val="roman"/>
    <w:notTrueType/>
    <w:pitch w:val="default"/>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tch801 Rm BT">
    <w:altName w:val="Times New Roman"/>
    <w:charset w:val="00"/>
    <w:family w:val="roman"/>
    <w:pitch w:val="variable"/>
  </w:font>
  <w:font w:name="SSPresent">
    <w:altName w:val="Arial"/>
    <w:charset w:val="00"/>
    <w:family w:val="swiss"/>
    <w:pitch w:val="variable"/>
  </w:font>
  <w:font w:name="Souvenir Lt BT">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AD4"/>
    <w:rsid w:val="000968AD"/>
    <w:rsid w:val="00175FB0"/>
    <w:rsid w:val="001F578A"/>
    <w:rsid w:val="002A1AD4"/>
    <w:rsid w:val="00381CEC"/>
    <w:rsid w:val="0043279E"/>
    <w:rsid w:val="00565A54"/>
    <w:rsid w:val="00634FD7"/>
    <w:rsid w:val="006934D0"/>
    <w:rsid w:val="00AE438C"/>
    <w:rsid w:val="00D07C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13420563C7FF427386DC92AE0F5950D1">
    <w:name w:val="13420563C7FF427386DC92AE0F5950D1"/>
    <w:rsid w:val="002A1AD4"/>
  </w:style>
  <w:style w:type="paragraph" w:customStyle="1" w:styleId="23C85C07ACA441DB808BBDF5FE652DBE">
    <w:name w:val="23C85C07ACA441DB808BBDF5FE652DBE"/>
    <w:rsid w:val="002A1AD4"/>
  </w:style>
  <w:style w:type="paragraph" w:customStyle="1" w:styleId="EA29655048214626AEAA2BC17A9BBF4E">
    <w:name w:val="EA29655048214626AEAA2BC17A9BBF4E"/>
    <w:rsid w:val="002A1AD4"/>
  </w:style>
  <w:style w:type="paragraph" w:customStyle="1" w:styleId="EC7EC5C2F8BB4B688A03CDF2F41C7499">
    <w:name w:val="EC7EC5C2F8BB4B688A03CDF2F41C7499"/>
    <w:rsid w:val="002A1AD4"/>
  </w:style>
  <w:style w:type="paragraph" w:customStyle="1" w:styleId="54EE0609DBE54321B2825C903FEDB263">
    <w:name w:val="54EE0609DBE54321B2825C903FEDB263"/>
    <w:rsid w:val="002A1AD4"/>
  </w:style>
  <w:style w:type="paragraph" w:customStyle="1" w:styleId="86D659935BC14900AC37B00C3F5543BA">
    <w:name w:val="86D659935BC14900AC37B00C3F5543BA"/>
    <w:rsid w:val="002A1AD4"/>
  </w:style>
  <w:style w:type="paragraph" w:customStyle="1" w:styleId="2667F380AC86460EAC1E96589CDF87B4">
    <w:name w:val="2667F380AC86460EAC1E96589CDF87B4"/>
    <w:rsid w:val="002A1AD4"/>
  </w:style>
  <w:style w:type="paragraph" w:customStyle="1" w:styleId="E2D874D1E0E04352BB562EF90C1EEA5A">
    <w:name w:val="E2D874D1E0E04352BB562EF90C1EEA5A"/>
    <w:rsid w:val="002A1AD4"/>
  </w:style>
  <w:style w:type="paragraph" w:customStyle="1" w:styleId="FDA71D1F18364097A7D566E35B87B4C4">
    <w:name w:val="FDA71D1F18364097A7D566E35B87B4C4"/>
    <w:rsid w:val="002A1AD4"/>
  </w:style>
  <w:style w:type="paragraph" w:customStyle="1" w:styleId="CB245D616ACC4174A06FD7F785E6CFBE">
    <w:name w:val="CB245D616ACC4174A06FD7F785E6CFBE"/>
    <w:rsid w:val="002A1AD4"/>
  </w:style>
  <w:style w:type="paragraph" w:customStyle="1" w:styleId="8D91DB32B6024201A7A2B087A7F0A74D">
    <w:name w:val="8D91DB32B6024201A7A2B087A7F0A74D"/>
    <w:rsid w:val="002A1AD4"/>
  </w:style>
  <w:style w:type="paragraph" w:customStyle="1" w:styleId="B8C3D1502C8C4485B2D7DCFA4C8F4D99">
    <w:name w:val="B8C3D1502C8C4485B2D7DCFA4C8F4D99"/>
    <w:rsid w:val="006934D0"/>
  </w:style>
  <w:style w:type="paragraph" w:customStyle="1" w:styleId="7691A60063A94E699772D637F3F4AB06">
    <w:name w:val="7691A60063A94E699772D637F3F4AB06"/>
    <w:rsid w:val="006934D0"/>
  </w:style>
  <w:style w:type="paragraph" w:customStyle="1" w:styleId="825D4F6362BC442D857E47B47ED4A758">
    <w:name w:val="825D4F6362BC442D857E47B47ED4A758"/>
    <w:rsid w:val="006934D0"/>
  </w:style>
  <w:style w:type="paragraph" w:customStyle="1" w:styleId="58A8D972ACAD48BD85D90C81AD6C6F2C">
    <w:name w:val="58A8D972ACAD48BD85D90C81AD6C6F2C"/>
    <w:rsid w:val="000968AD"/>
  </w:style>
  <w:style w:type="paragraph" w:customStyle="1" w:styleId="A69D6B69186B4B0CB3CC4A702B9948A1">
    <w:name w:val="A69D6B69186B4B0CB3CC4A702B9948A1"/>
    <w:rsid w:val="000968A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13420563C7FF427386DC92AE0F5950D1">
    <w:name w:val="13420563C7FF427386DC92AE0F5950D1"/>
    <w:rsid w:val="002A1AD4"/>
  </w:style>
  <w:style w:type="paragraph" w:customStyle="1" w:styleId="23C85C07ACA441DB808BBDF5FE652DBE">
    <w:name w:val="23C85C07ACA441DB808BBDF5FE652DBE"/>
    <w:rsid w:val="002A1AD4"/>
  </w:style>
  <w:style w:type="paragraph" w:customStyle="1" w:styleId="EA29655048214626AEAA2BC17A9BBF4E">
    <w:name w:val="EA29655048214626AEAA2BC17A9BBF4E"/>
    <w:rsid w:val="002A1AD4"/>
  </w:style>
  <w:style w:type="paragraph" w:customStyle="1" w:styleId="EC7EC5C2F8BB4B688A03CDF2F41C7499">
    <w:name w:val="EC7EC5C2F8BB4B688A03CDF2F41C7499"/>
    <w:rsid w:val="002A1AD4"/>
  </w:style>
  <w:style w:type="paragraph" w:customStyle="1" w:styleId="54EE0609DBE54321B2825C903FEDB263">
    <w:name w:val="54EE0609DBE54321B2825C903FEDB263"/>
    <w:rsid w:val="002A1AD4"/>
  </w:style>
  <w:style w:type="paragraph" w:customStyle="1" w:styleId="86D659935BC14900AC37B00C3F5543BA">
    <w:name w:val="86D659935BC14900AC37B00C3F5543BA"/>
    <w:rsid w:val="002A1AD4"/>
  </w:style>
  <w:style w:type="paragraph" w:customStyle="1" w:styleId="2667F380AC86460EAC1E96589CDF87B4">
    <w:name w:val="2667F380AC86460EAC1E96589CDF87B4"/>
    <w:rsid w:val="002A1AD4"/>
  </w:style>
  <w:style w:type="paragraph" w:customStyle="1" w:styleId="E2D874D1E0E04352BB562EF90C1EEA5A">
    <w:name w:val="E2D874D1E0E04352BB562EF90C1EEA5A"/>
    <w:rsid w:val="002A1AD4"/>
  </w:style>
  <w:style w:type="paragraph" w:customStyle="1" w:styleId="FDA71D1F18364097A7D566E35B87B4C4">
    <w:name w:val="FDA71D1F18364097A7D566E35B87B4C4"/>
    <w:rsid w:val="002A1AD4"/>
  </w:style>
  <w:style w:type="paragraph" w:customStyle="1" w:styleId="CB245D616ACC4174A06FD7F785E6CFBE">
    <w:name w:val="CB245D616ACC4174A06FD7F785E6CFBE"/>
    <w:rsid w:val="002A1AD4"/>
  </w:style>
  <w:style w:type="paragraph" w:customStyle="1" w:styleId="8D91DB32B6024201A7A2B087A7F0A74D">
    <w:name w:val="8D91DB32B6024201A7A2B087A7F0A74D"/>
    <w:rsid w:val="002A1AD4"/>
  </w:style>
  <w:style w:type="paragraph" w:customStyle="1" w:styleId="B8C3D1502C8C4485B2D7DCFA4C8F4D99">
    <w:name w:val="B8C3D1502C8C4485B2D7DCFA4C8F4D99"/>
    <w:rsid w:val="006934D0"/>
  </w:style>
  <w:style w:type="paragraph" w:customStyle="1" w:styleId="7691A60063A94E699772D637F3F4AB06">
    <w:name w:val="7691A60063A94E699772D637F3F4AB06"/>
    <w:rsid w:val="006934D0"/>
  </w:style>
  <w:style w:type="paragraph" w:customStyle="1" w:styleId="825D4F6362BC442D857E47B47ED4A758">
    <w:name w:val="825D4F6362BC442D857E47B47ED4A758"/>
    <w:rsid w:val="006934D0"/>
  </w:style>
  <w:style w:type="paragraph" w:customStyle="1" w:styleId="58A8D972ACAD48BD85D90C81AD6C6F2C">
    <w:name w:val="58A8D972ACAD48BD85D90C81AD6C6F2C"/>
    <w:rsid w:val="000968AD"/>
  </w:style>
  <w:style w:type="paragraph" w:customStyle="1" w:styleId="A69D6B69186B4B0CB3CC4A702B9948A1">
    <w:name w:val="A69D6B69186B4B0CB3CC4A702B9948A1"/>
    <w:rsid w:val="00096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LETO 2014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93926F-8022-480B-B13E-4597C3B4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9E2874F4</Template>
  <TotalTime>3</TotalTime>
  <Pages>39</Pages>
  <Words>10795</Words>
  <Characters>61538</Characters>
  <Application>Microsoft Office Word</Application>
  <DocSecurity>4</DocSecurity>
  <Lines>512</Lines>
  <Paragraphs>144</Paragraphs>
  <ScaleCrop>false</ScaleCrop>
  <HeadingPairs>
    <vt:vector size="2" baseType="variant">
      <vt:variant>
        <vt:lpstr>Naslov</vt:lpstr>
      </vt:variant>
      <vt:variant>
        <vt:i4>1</vt:i4>
      </vt:variant>
    </vt:vector>
  </HeadingPairs>
  <TitlesOfParts>
    <vt:vector size="1" baseType="lpstr">
      <vt:lpstr>PROGRAM DELA </vt:lpstr>
    </vt:vector>
  </TitlesOfParts>
  <Company>Osnovna šola Venclja Perka Domžale</Company>
  <LinksUpToDate>false</LinksUpToDate>
  <CharactersWithSpaces>72189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DELA</dc:title>
  <dc:subject>OSNOVNE ŠOLE VENCLJA PERKA DOMŽALE</dc:subject>
  <dc:creator>Korošec, mag</dc:creator>
  <cp:lastModifiedBy>Petra Korošec</cp:lastModifiedBy>
  <cp:revision>2</cp:revision>
  <dcterms:created xsi:type="dcterms:W3CDTF">2014-06-12T11:58:00Z</dcterms:created>
  <dcterms:modified xsi:type="dcterms:W3CDTF">2014-06-12T11:58:00Z</dcterms:modified>
</cp:coreProperties>
</file>